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B1" w:rsidRPr="00D05C1E" w:rsidRDefault="00915EB1" w:rsidP="00D56FFB">
      <w:pPr>
        <w:spacing w:after="0" w:line="240" w:lineRule="auto"/>
        <w:rPr>
          <w:rFonts w:ascii="Times New Roman" w:hAnsi="Times New Roman"/>
          <w:b/>
          <w:bCs/>
          <w:sz w:val="28"/>
          <w:szCs w:val="28"/>
        </w:rPr>
      </w:pPr>
      <w:r>
        <w:rPr>
          <w:rFonts w:ascii="Times New Roman" w:hAnsi="Times New Roman"/>
          <w:b/>
          <w:bCs/>
          <w:sz w:val="28"/>
          <w:szCs w:val="28"/>
        </w:rPr>
        <w:t xml:space="preserve"> </w:t>
      </w:r>
    </w:p>
    <w:p w:rsidR="00915EB1" w:rsidRPr="00331A2C" w:rsidRDefault="00915EB1" w:rsidP="00331A2C">
      <w:pPr>
        <w:spacing w:after="0" w:line="240" w:lineRule="auto"/>
        <w:ind w:left="-360" w:hanging="1260"/>
        <w:rPr>
          <w:rFonts w:ascii="Times New Roman" w:hAnsi="Times New Roman"/>
          <w:b/>
          <w:bCs/>
          <w:sz w:val="28"/>
          <w:szCs w:val="28"/>
        </w:rPr>
      </w:pPr>
      <w:r w:rsidRPr="00331A2C">
        <w:rPr>
          <w:rFonts w:ascii="Times New Roman" w:hAnsi="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25pt;height:714pt">
            <v:imagedata r:id="rId7" o:title=""/>
          </v:shape>
        </w:pict>
      </w:r>
    </w:p>
    <w:p w:rsidR="00915EB1" w:rsidRDefault="00915EB1" w:rsidP="007F18AF">
      <w:pPr>
        <w:spacing w:after="0" w:line="240" w:lineRule="auto"/>
        <w:ind w:firstLine="720"/>
        <w:rPr>
          <w:rFonts w:ascii="Times New Roman" w:hAnsi="Times New Roman"/>
          <w:sz w:val="28"/>
          <w:szCs w:val="28"/>
        </w:rPr>
      </w:pPr>
    </w:p>
    <w:p w:rsidR="00915EB1" w:rsidRDefault="00915EB1" w:rsidP="007F18AF">
      <w:pPr>
        <w:spacing w:after="0" w:line="240" w:lineRule="auto"/>
        <w:ind w:firstLine="720"/>
        <w:rPr>
          <w:rFonts w:ascii="Times New Roman" w:hAnsi="Times New Roman"/>
          <w:sz w:val="28"/>
          <w:szCs w:val="28"/>
        </w:rPr>
      </w:pPr>
    </w:p>
    <w:p w:rsidR="00915EB1" w:rsidRPr="00D05C1E" w:rsidRDefault="00915EB1" w:rsidP="00A601AF">
      <w:pPr>
        <w:suppressAutoHyphens/>
        <w:spacing w:after="0"/>
        <w:rPr>
          <w:rFonts w:ascii="Times New Roman" w:hAnsi="Times New Roman"/>
          <w:sz w:val="28"/>
          <w:szCs w:val="28"/>
        </w:rPr>
      </w:pPr>
      <w:r>
        <w:rPr>
          <w:rFonts w:ascii="Times New Roman" w:hAnsi="Times New Roman"/>
          <w:sz w:val="28"/>
          <w:szCs w:val="28"/>
        </w:rPr>
        <w:t xml:space="preserve">                                        </w:t>
      </w:r>
      <w:r w:rsidRPr="00D05C1E">
        <w:rPr>
          <w:rFonts w:ascii="Times New Roman" w:hAnsi="Times New Roman"/>
          <w:sz w:val="28"/>
          <w:szCs w:val="28"/>
        </w:rPr>
        <w:t>I. ОБЩИЕ  ПОЛОЖЕНИЯ</w:t>
      </w:r>
    </w:p>
    <w:p w:rsidR="00915EB1" w:rsidRPr="00D05C1E" w:rsidRDefault="00915EB1" w:rsidP="00E6730E">
      <w:pPr>
        <w:suppressAutoHyphens/>
        <w:spacing w:after="0"/>
        <w:ind w:firstLine="720"/>
        <w:jc w:val="both"/>
        <w:rPr>
          <w:rFonts w:ascii="Times New Roman" w:hAnsi="Times New Roman"/>
          <w:sz w:val="28"/>
          <w:szCs w:val="28"/>
        </w:rPr>
      </w:pP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1.1. Муниципальное бюджетное образовательное учреждение дополнительно</w:t>
      </w:r>
      <w:r>
        <w:rPr>
          <w:rFonts w:ascii="Times New Roman" w:hAnsi="Times New Roman"/>
          <w:sz w:val="28"/>
          <w:szCs w:val="28"/>
        </w:rPr>
        <w:t>го образования детей «Кужмарская</w:t>
      </w:r>
      <w:r w:rsidRPr="00D05C1E">
        <w:rPr>
          <w:rFonts w:ascii="Times New Roman" w:hAnsi="Times New Roman"/>
          <w:sz w:val="28"/>
          <w:szCs w:val="28"/>
        </w:rPr>
        <w:t xml:space="preserve"> детская школа искусств», в дальнейшем именуемое «Учреждение», по организационно-правовой форме является учреждением, созданным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 в соответствии с Гражданским кодексом Российской Федерации, Федеральными законами Российской Федерации «Основы законодательства Российской Федераци</w:t>
      </w:r>
      <w:r>
        <w:rPr>
          <w:rFonts w:ascii="Times New Roman" w:hAnsi="Times New Roman"/>
          <w:sz w:val="28"/>
          <w:szCs w:val="28"/>
        </w:rPr>
        <w:t xml:space="preserve">и о культуре»; </w:t>
      </w:r>
      <w:r w:rsidRPr="00D05C1E">
        <w:rPr>
          <w:rFonts w:ascii="Times New Roman" w:hAnsi="Times New Roman"/>
          <w:sz w:val="28"/>
          <w:szCs w:val="28"/>
        </w:rPr>
        <w:t>«О некоммерческих организациях»; З</w:t>
      </w:r>
      <w:r>
        <w:rPr>
          <w:rFonts w:ascii="Times New Roman" w:hAnsi="Times New Roman"/>
          <w:sz w:val="28"/>
          <w:szCs w:val="28"/>
        </w:rPr>
        <w:t xml:space="preserve">аконом Российской Федерации </w:t>
      </w:r>
      <w:r w:rsidRPr="00D05C1E">
        <w:rPr>
          <w:rFonts w:ascii="Times New Roman" w:hAnsi="Times New Roman"/>
          <w:sz w:val="28"/>
          <w:szCs w:val="28"/>
        </w:rPr>
        <w:t>«Об образовании»,</w:t>
      </w:r>
      <w:r w:rsidRPr="00D05C1E">
        <w:rPr>
          <w:rFonts w:ascii="Times New Roman" w:hAnsi="Times New Roman"/>
          <w:b/>
          <w:sz w:val="28"/>
          <w:szCs w:val="28"/>
        </w:rPr>
        <w:t xml:space="preserve"> </w:t>
      </w:r>
      <w:r w:rsidRPr="00D05C1E">
        <w:rPr>
          <w:rFonts w:ascii="Times New Roman" w:hAnsi="Times New Roman"/>
          <w:sz w:val="28"/>
          <w:szCs w:val="28"/>
        </w:rPr>
        <w:t>Законом Республики Марий Эл «О культуре».</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1.2. Учреждение в своей деятельности руководствуется Конституцией Российской Федерации, Конституцией Республики Марий Эл, Гражданским кодексом Российской Федерации, Федеральными законами Российской Федерации : «Основы законодательства Российской Федерации о культуре»; «О некоммерческих организациях»; «Об образовании»; Бюджетным Кодексом Российской Федерации; Законом Республики Марий Эл                 «О культуре», Типовым положением об образовательном учреждении дополнительного образования детей и иными нормативными правовыми актами Российской Федерации и Республики Марий Эл, Администрации муниципального образования «Звениговский муниципальный район», настоящим Уставом.</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1.3. Официальное наименование Учреждения:</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Полное наименование Учреждения</w:t>
      </w:r>
      <w:r w:rsidRPr="00D05C1E">
        <w:rPr>
          <w:rStyle w:val="ConsPlusNormal"/>
          <w:rFonts w:ascii="Times New Roman" w:hAnsi="Times New Roman" w:cs="Times New Roman"/>
          <w:sz w:val="28"/>
          <w:szCs w:val="28"/>
        </w:rPr>
        <w:t>:</w:t>
      </w:r>
      <w:r w:rsidRPr="00D05C1E">
        <w:rPr>
          <w:rFonts w:ascii="Times New Roman" w:hAnsi="Times New Roman"/>
          <w:sz w:val="28"/>
          <w:szCs w:val="28"/>
        </w:rPr>
        <w:t xml:space="preserve"> Муниципальное бюджетное образовательное учреждение дополнительно</w:t>
      </w:r>
      <w:r>
        <w:rPr>
          <w:rFonts w:ascii="Times New Roman" w:hAnsi="Times New Roman"/>
          <w:sz w:val="28"/>
          <w:szCs w:val="28"/>
        </w:rPr>
        <w:t>го образования детей «Кужмарская</w:t>
      </w:r>
      <w:r w:rsidRPr="00D05C1E">
        <w:rPr>
          <w:rFonts w:ascii="Times New Roman" w:hAnsi="Times New Roman"/>
          <w:sz w:val="28"/>
          <w:szCs w:val="28"/>
        </w:rPr>
        <w:t xml:space="preserve"> детская школа искусств».</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Сокращенное наименование</w:t>
      </w:r>
      <w:r>
        <w:rPr>
          <w:rFonts w:ascii="Times New Roman" w:hAnsi="Times New Roman"/>
          <w:sz w:val="28"/>
          <w:szCs w:val="28"/>
        </w:rPr>
        <w:t xml:space="preserve"> Учреждения: МБОУДОД «Кужмарская</w:t>
      </w:r>
      <w:r w:rsidRPr="00D05C1E">
        <w:rPr>
          <w:rFonts w:ascii="Times New Roman" w:hAnsi="Times New Roman"/>
          <w:sz w:val="28"/>
          <w:szCs w:val="28"/>
        </w:rPr>
        <w:t xml:space="preserve"> ДШИ».</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xml:space="preserve">1.4. Почтовый адрес и место нахождения Учреждения (юридический, фактический </w:t>
      </w:r>
      <w:r>
        <w:rPr>
          <w:rFonts w:ascii="Times New Roman" w:hAnsi="Times New Roman"/>
          <w:sz w:val="28"/>
          <w:szCs w:val="28"/>
        </w:rPr>
        <w:t>адрес): 425073</w:t>
      </w:r>
      <w:r w:rsidRPr="00D05C1E">
        <w:rPr>
          <w:rFonts w:ascii="Times New Roman" w:hAnsi="Times New Roman"/>
          <w:sz w:val="28"/>
          <w:szCs w:val="28"/>
        </w:rPr>
        <w:t>, Россия, Республика Марий Э</w:t>
      </w:r>
      <w:r>
        <w:rPr>
          <w:rFonts w:ascii="Times New Roman" w:hAnsi="Times New Roman"/>
          <w:sz w:val="28"/>
          <w:szCs w:val="28"/>
        </w:rPr>
        <w:t>л, Звениговский район, с. Кужмара, улица Коммунаров, д. 5</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1.5. Учредителем Учреждения является Отдел культуры администрации муниципального образования «Звениговский муниципальный район»(далее- Отдел культуры).</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1.5.1. Функции и полномочия Учредителя по вопросам управления и распоряжения имуществом Учреждения осуществляет Администрация муниципального образования «Звениговский муниципальный район».</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 xml:space="preserve">1.5.2. Функции и полномочия Учредителя по вопросам, не предусмотренным п.1.5.1. настоящего Устава, осуществляет Отдел культуры. </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1.6. Учреждение является некоммерческой организацией, наделено имуществом на праве оперативного управления.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1.7. Учреждение создано путем изменения типа существующего муниципального образовательного учреждения дополнительно</w:t>
      </w:r>
      <w:r>
        <w:rPr>
          <w:rFonts w:ascii="Times New Roman" w:hAnsi="Times New Roman" w:cs="Times New Roman"/>
          <w:sz w:val="28"/>
          <w:szCs w:val="28"/>
        </w:rPr>
        <w:t>го образования детей «Кужмарская</w:t>
      </w:r>
      <w:r w:rsidRPr="00D05C1E">
        <w:rPr>
          <w:rFonts w:ascii="Times New Roman" w:hAnsi="Times New Roman" w:cs="Times New Roman"/>
          <w:sz w:val="28"/>
          <w:szCs w:val="28"/>
        </w:rPr>
        <w:t xml:space="preserve"> детская школа искусств».</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1.8. Учреждение является юридическим лицом с момента государственной  регистрации, самостоятельно осуществляет финансово-хозяйственную деятельность. Учреждение имеет печать со своим наименованием, может иметь штамп и бланки со своим наименованием.</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1.9. Учреждение для достижения целей своей деятельности вправе от своего имени в соответствии с действующим законодательством Российской Федерации и Республики Марий Эл приобретать и осуществлять имущественные и личные неимущественные права, нести обязанности, быть истцом и ответчиком в суде.</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1.10. Финансовое обеспечение деятельности Учреждения осуществляется за счет средств бюджета муниципального образования «Звениговский муниципальный район».</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 xml:space="preserve">1.11. Учреждение в установленном порядке открывает лицевые счета в территориальном органе Федерального казначейства. </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1.12. Учреждение  находится в муниципальной собственности администрации муниципального образования «Звениговский муниципальный район».</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1.13. Учреждение в отношении закреплённого за ним имущества на праве оперативного управления осуществляет в пределах, установленных законом, в соответствии с целями своей деятельности, муниципальными заданиями собственника и назначением имущества, права владения, пользования и распоряжения им.</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1.14. Учреждение обязано вести реестр закупок, осуществляемых без заключения муниципальных контрактов.</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1.15. Учреждение отвечает по своим обязательствам закреплённым за ним имуществом, за исключением недвижимого имущества и особо ценного движимого имущества, закреплённых за Учреждением или приобретенных им за счёт средств, выделенных Учредителем на  приобретение этого имущества.</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1.16. Администрация муниципального образования «Звениговский муниципальный район» не несёт ответственности по обязательствам Учреждения.</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Учреждение не отвечает по обязательствам Отдела культуры.</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1.17.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учётом особенностей, установленных статьёй 33.1. Закона Российской Федерации «Об образовании».</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Лицензированию подлежит образовательная деятельность Учреждения по образовательным программам.</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Лицензия на осуществление образовательной деятельности дополнительного образования детей в области культуры действует бессрочно.</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 xml:space="preserve">1.18. Учреждение не имеет филиалов и представительств. </w:t>
      </w:r>
    </w:p>
    <w:p w:rsidR="00915EB1" w:rsidRPr="00D05C1E" w:rsidRDefault="00915EB1" w:rsidP="00E6730E">
      <w:pPr>
        <w:suppressAutoHyphens/>
        <w:spacing w:after="0"/>
        <w:ind w:firstLine="720"/>
        <w:jc w:val="both"/>
        <w:rPr>
          <w:rFonts w:ascii="Times New Roman" w:hAnsi="Times New Roman"/>
          <w:sz w:val="28"/>
          <w:szCs w:val="28"/>
        </w:rPr>
      </w:pPr>
      <w:r w:rsidRPr="00D05C1E">
        <w:rPr>
          <w:rFonts w:ascii="Times New Roman" w:hAnsi="Times New Roman"/>
          <w:sz w:val="28"/>
          <w:szCs w:val="28"/>
        </w:rPr>
        <w:t>1.19. Учреждение выполняет государственные мероприятия по мобилизационной подготовке и гражданской обороне в соответствии с действующим законодательством и нормативными актами Российской Федерации, Республики Марий Эл, обеспечивает сохранение за ним задания по мобилизационной подготовке.</w:t>
      </w:r>
    </w:p>
    <w:p w:rsidR="00915EB1" w:rsidRPr="00D05C1E" w:rsidRDefault="00915EB1" w:rsidP="00E6730E">
      <w:pPr>
        <w:spacing w:after="0"/>
        <w:ind w:firstLine="720"/>
        <w:jc w:val="both"/>
        <w:outlineLvl w:val="1"/>
        <w:rPr>
          <w:rFonts w:ascii="Times New Roman" w:hAnsi="Times New Roman"/>
          <w:sz w:val="28"/>
          <w:szCs w:val="28"/>
        </w:rPr>
      </w:pPr>
      <w:r w:rsidRPr="00D05C1E">
        <w:rPr>
          <w:rFonts w:ascii="Times New Roman" w:hAnsi="Times New Roman"/>
          <w:sz w:val="28"/>
          <w:szCs w:val="28"/>
        </w:rPr>
        <w:t>1.20.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1.21. Учреждение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915EB1" w:rsidRPr="00D05C1E" w:rsidRDefault="00915EB1" w:rsidP="00E6730E">
      <w:pPr>
        <w:suppressAutoHyphens/>
        <w:spacing w:after="0"/>
        <w:ind w:firstLine="720"/>
        <w:jc w:val="both"/>
        <w:rPr>
          <w:rFonts w:ascii="Times New Roman" w:hAnsi="Times New Roman"/>
          <w:sz w:val="28"/>
          <w:szCs w:val="28"/>
        </w:rPr>
      </w:pPr>
    </w:p>
    <w:p w:rsidR="00915EB1" w:rsidRPr="00D05C1E" w:rsidRDefault="00915EB1" w:rsidP="00E6730E">
      <w:pPr>
        <w:suppressAutoHyphens/>
        <w:spacing w:after="0"/>
        <w:ind w:firstLine="720"/>
        <w:jc w:val="center"/>
        <w:rPr>
          <w:rFonts w:ascii="Times New Roman" w:hAnsi="Times New Roman"/>
          <w:sz w:val="28"/>
          <w:szCs w:val="28"/>
        </w:rPr>
      </w:pPr>
      <w:r w:rsidRPr="00D05C1E">
        <w:rPr>
          <w:rFonts w:ascii="Times New Roman" w:hAnsi="Times New Roman"/>
          <w:sz w:val="28"/>
          <w:szCs w:val="28"/>
        </w:rPr>
        <w:t>II. ПРЕДМЕТ, ЦЕЛИ  И  ВИДЫ  ДЕЯТЕЛЬНОСТИ</w:t>
      </w:r>
    </w:p>
    <w:p w:rsidR="00915EB1" w:rsidRPr="00D05C1E" w:rsidRDefault="00915EB1" w:rsidP="00E6730E">
      <w:pPr>
        <w:suppressAutoHyphens/>
        <w:spacing w:after="0"/>
        <w:ind w:firstLine="720"/>
        <w:jc w:val="both"/>
        <w:rPr>
          <w:rFonts w:ascii="Times New Roman" w:hAnsi="Times New Roman"/>
          <w:sz w:val="28"/>
          <w:szCs w:val="28"/>
        </w:rPr>
      </w:pP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2.1. Учреждение является некоммерческой бюджетной организацией, не преследует извлечение прибыли в качестве основной цели деятельности, не распределяет полученную прибыль, а направляет её на уставные цели.</w:t>
      </w:r>
    </w:p>
    <w:p w:rsidR="00915EB1" w:rsidRPr="00D05C1E" w:rsidRDefault="00915EB1" w:rsidP="00A9548D">
      <w:pPr>
        <w:spacing w:after="0" w:line="240" w:lineRule="auto"/>
        <w:ind w:firstLine="737"/>
        <w:jc w:val="both"/>
        <w:rPr>
          <w:rFonts w:ascii="Times New Roman" w:hAnsi="Times New Roman"/>
          <w:sz w:val="28"/>
          <w:szCs w:val="28"/>
        </w:rPr>
      </w:pPr>
      <w:r w:rsidRPr="00D05C1E">
        <w:rPr>
          <w:rFonts w:ascii="Times New Roman" w:hAnsi="Times New Roman"/>
          <w:sz w:val="28"/>
          <w:szCs w:val="28"/>
        </w:rPr>
        <w:t>2.2. Учреждение создано с целью выполнения работ, оказания услуг для обеспечения реализации полномочий органов местного самоуправления муниципального образования «Звениговский муниципальный район» в сфере образования.</w:t>
      </w:r>
    </w:p>
    <w:p w:rsidR="00915EB1" w:rsidRPr="00D05C1E" w:rsidRDefault="00915EB1" w:rsidP="00A9548D">
      <w:pPr>
        <w:spacing w:after="0" w:line="240" w:lineRule="auto"/>
        <w:ind w:firstLine="737"/>
        <w:jc w:val="both"/>
        <w:rPr>
          <w:rFonts w:ascii="Times New Roman" w:hAnsi="Times New Roman"/>
          <w:sz w:val="28"/>
          <w:szCs w:val="28"/>
        </w:rPr>
      </w:pPr>
      <w:r w:rsidRPr="00D05C1E">
        <w:rPr>
          <w:rFonts w:ascii="Times New Roman" w:hAnsi="Times New Roman"/>
          <w:sz w:val="28"/>
          <w:szCs w:val="28"/>
        </w:rPr>
        <w:t>Основной целью деятельности Учреждения является удовлетворение потребностей личности в интеллектуальном, культурном и нравственном развитии посредством освоения дополнительных предпрофессиональных общеобразовательных программ в области искусств и дополнительных образовательных программ художественно-эстетической направленности, воспитание подготовленного и активного потребителя художественных ценностей, занятий творческой и культурно- просветительской деятельностью,</w:t>
      </w:r>
      <w:r w:rsidRPr="00D05C1E">
        <w:rPr>
          <w:rFonts w:ascii="Times New Roman" w:hAnsi="Times New Roman"/>
          <w:i/>
          <w:sz w:val="28"/>
          <w:szCs w:val="28"/>
        </w:rPr>
        <w:t xml:space="preserve"> </w:t>
      </w:r>
      <w:r w:rsidRPr="00D05C1E">
        <w:rPr>
          <w:rFonts w:ascii="Times New Roman" w:hAnsi="Times New Roman"/>
          <w:sz w:val="28"/>
          <w:szCs w:val="28"/>
        </w:rPr>
        <w:t xml:space="preserve">подготовка учащихся к продолжению профессионального обучения в средних специальных учебных заведениях по специальностям искусства и культуры. </w:t>
      </w:r>
    </w:p>
    <w:p w:rsidR="00915EB1" w:rsidRPr="00D05C1E" w:rsidRDefault="00915EB1" w:rsidP="00E6730E">
      <w:pPr>
        <w:pStyle w:val="NormalWeb"/>
        <w:spacing w:before="0" w:beforeAutospacing="0" w:after="0" w:line="276" w:lineRule="auto"/>
        <w:ind w:firstLine="720"/>
        <w:rPr>
          <w:sz w:val="28"/>
          <w:szCs w:val="28"/>
        </w:rPr>
      </w:pPr>
      <w:r w:rsidRPr="00D05C1E">
        <w:rPr>
          <w:sz w:val="28"/>
          <w:szCs w:val="28"/>
        </w:rPr>
        <w:t>2.3. Предметом деятельности Учреждения является организация и предоставление дополнительного образования детям в сфере культуры.</w:t>
      </w:r>
    </w:p>
    <w:p w:rsidR="00915EB1" w:rsidRPr="00D05C1E" w:rsidRDefault="00915EB1" w:rsidP="00E6730E">
      <w:pPr>
        <w:pStyle w:val="BodyTextIndent3"/>
        <w:autoSpaceDE/>
        <w:adjustRightInd/>
        <w:spacing w:line="276" w:lineRule="auto"/>
        <w:rPr>
          <w:sz w:val="28"/>
          <w:szCs w:val="28"/>
        </w:rPr>
      </w:pPr>
      <w:r w:rsidRPr="00D05C1E">
        <w:rPr>
          <w:sz w:val="28"/>
          <w:szCs w:val="28"/>
        </w:rPr>
        <w:t>2.4. Основными видами деятельности Учреждения являются:</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обеспечение необходимых условий для личностного развития, укрепления здоровья и профессионального самоопределения, творческого труда детей в возрасте от 6</w:t>
      </w:r>
      <w:r>
        <w:rPr>
          <w:rFonts w:ascii="Times New Roman" w:hAnsi="Times New Roman"/>
          <w:sz w:val="28"/>
          <w:szCs w:val="28"/>
        </w:rPr>
        <w:t>,6</w:t>
      </w:r>
      <w:r w:rsidRPr="00D05C1E">
        <w:rPr>
          <w:rFonts w:ascii="Times New Roman" w:hAnsi="Times New Roman"/>
          <w:sz w:val="28"/>
          <w:szCs w:val="28"/>
        </w:rPr>
        <w:t xml:space="preserve"> до 18 лет;</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воспитание гражданственности, трудолюбия, уважения к правам и свободам человека, любви к окружающей природе, Родине, семье;</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формирование общей культуры личности обучающихся на основе усвоения обязательного минимума содержания общеобразовательных программ;</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адаптация к жизни в обществе;</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формирование здорового образа жизни;</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организация содержательного досуга;</w:t>
      </w:r>
    </w:p>
    <w:p w:rsidR="00915EB1" w:rsidRPr="00D05C1E" w:rsidRDefault="00915EB1" w:rsidP="00A9548D">
      <w:pPr>
        <w:spacing w:after="0" w:line="240" w:lineRule="auto"/>
        <w:ind w:firstLine="737"/>
        <w:jc w:val="both"/>
        <w:rPr>
          <w:rFonts w:ascii="Times New Roman" w:hAnsi="Times New Roman"/>
          <w:sz w:val="28"/>
          <w:szCs w:val="28"/>
        </w:rPr>
      </w:pPr>
      <w:r>
        <w:rPr>
          <w:rFonts w:ascii="Times New Roman" w:hAnsi="Times New Roman"/>
          <w:sz w:val="28"/>
          <w:szCs w:val="28"/>
        </w:rPr>
        <w:t xml:space="preserve">-реализация дополнительных </w:t>
      </w:r>
      <w:r w:rsidRPr="00D05C1E">
        <w:rPr>
          <w:rFonts w:ascii="Times New Roman" w:hAnsi="Times New Roman"/>
          <w:sz w:val="28"/>
          <w:szCs w:val="28"/>
        </w:rPr>
        <w:t>предпрофессиональных общеобразовательных программ в области искусств на основе федеральных государственных требований, содержащих минимум объема, структуры, условия и срок реализации программы;</w:t>
      </w:r>
    </w:p>
    <w:p w:rsidR="00915EB1" w:rsidRPr="00D05C1E" w:rsidRDefault="00915EB1" w:rsidP="00424498">
      <w:pPr>
        <w:pStyle w:val="List"/>
        <w:tabs>
          <w:tab w:val="left" w:pos="0"/>
        </w:tabs>
        <w:ind w:left="0" w:firstLine="737"/>
        <w:jc w:val="both"/>
        <w:rPr>
          <w:sz w:val="28"/>
          <w:szCs w:val="28"/>
        </w:rPr>
      </w:pPr>
      <w:r w:rsidRPr="00D05C1E">
        <w:rPr>
          <w:sz w:val="28"/>
          <w:szCs w:val="28"/>
        </w:rPr>
        <w:t xml:space="preserve">– реализация образовательных программ дополнительного образования детей художественно-эстетической направленности и услуг в интересах личности и общества, государства. </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xml:space="preserve">- создание хозрасчетных подразделений, подготовительных отделений, классов для поступающих в учебные заведения; </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выявление одарённых и способных детей, создание условий для развития индивидуальных способностей ребенка;</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создание максимально благоприятных условий для разностороннего развития личности в национальную и мировую культуру;</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создание основы подготовки к занятиям художественным творчеством для осознанного выбора и последующего освоения профессиональных образовательных программ, воспитание трудолюбия, уважения к правам и свободам человека, любви к окружающей природе, Родине, семье, гражданственности, взаимопонимания и сотрудничества между людьми, народами независимо от расовой, национальной, этнической, религиозной и социальной принадлежности, учитывающих разнообразие мировоззренческих подходов и способствующих реализации права обучающихся на свободный выбор мнений и убеждений;</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xml:space="preserve">- организация профориентационной работы; </w:t>
      </w:r>
    </w:p>
    <w:p w:rsidR="00915EB1" w:rsidRPr="00D05C1E" w:rsidRDefault="00915EB1" w:rsidP="00E6730E">
      <w:pPr>
        <w:spacing w:after="0"/>
        <w:ind w:firstLine="720"/>
        <w:jc w:val="both"/>
        <w:rPr>
          <w:rFonts w:ascii="Times New Roman" w:hAnsi="Times New Roman"/>
          <w:sz w:val="28"/>
          <w:szCs w:val="28"/>
        </w:rPr>
      </w:pPr>
      <w:r w:rsidRPr="00D05C1E">
        <w:rPr>
          <w:rFonts w:ascii="Times New Roman" w:hAnsi="Times New Roman"/>
          <w:sz w:val="28"/>
          <w:szCs w:val="28"/>
        </w:rPr>
        <w:t>- организация и участие в смотрах, конкурсах, фестивалях.</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2.5. Муниципальное задание для Учреждения в соответствии с предусмотренными его учредительными документами основными видами деятельности формирует и утверждает отдел культуры администрации муниципального образования «Звениговский муниципальный район».</w:t>
      </w:r>
    </w:p>
    <w:p w:rsidR="00915EB1" w:rsidRPr="00D05C1E" w:rsidRDefault="00915EB1" w:rsidP="00E6730E">
      <w:pPr>
        <w:spacing w:after="0"/>
        <w:ind w:firstLine="720"/>
        <w:jc w:val="both"/>
        <w:outlineLvl w:val="1"/>
        <w:rPr>
          <w:rFonts w:ascii="Times New Roman" w:hAnsi="Times New Roman"/>
          <w:sz w:val="28"/>
          <w:szCs w:val="28"/>
        </w:rPr>
      </w:pPr>
      <w:r w:rsidRPr="00D05C1E">
        <w:rPr>
          <w:rFonts w:ascii="Times New Roman" w:hAnsi="Times New Roman"/>
          <w:sz w:val="28"/>
          <w:szCs w:val="28"/>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оказанием услуг, относящихся к его основным видам деятельности, в сфере образования.</w:t>
      </w:r>
    </w:p>
    <w:p w:rsidR="00915EB1" w:rsidRPr="00D05C1E" w:rsidRDefault="00915EB1" w:rsidP="00E6730E">
      <w:pPr>
        <w:spacing w:after="0"/>
        <w:ind w:firstLine="720"/>
        <w:jc w:val="both"/>
        <w:outlineLvl w:val="1"/>
        <w:rPr>
          <w:rFonts w:ascii="Times New Roman" w:hAnsi="Times New Roman"/>
          <w:sz w:val="28"/>
          <w:szCs w:val="28"/>
        </w:rPr>
      </w:pPr>
      <w:r w:rsidRPr="00D05C1E">
        <w:rPr>
          <w:rFonts w:ascii="Times New Roman" w:hAnsi="Times New Roman"/>
          <w:sz w:val="28"/>
          <w:szCs w:val="28"/>
        </w:rPr>
        <w:t>Учреждение не вправе отказаться от выполнения муниципального задания.</w:t>
      </w:r>
    </w:p>
    <w:p w:rsidR="00915EB1" w:rsidRPr="00D05C1E" w:rsidRDefault="00915EB1" w:rsidP="00E6730E">
      <w:pPr>
        <w:spacing w:after="0"/>
        <w:ind w:firstLine="720"/>
        <w:jc w:val="both"/>
        <w:outlineLvl w:val="1"/>
        <w:rPr>
          <w:rFonts w:ascii="Times New Roman" w:hAnsi="Times New Roman"/>
          <w:sz w:val="28"/>
          <w:szCs w:val="28"/>
        </w:rPr>
      </w:pPr>
      <w:r w:rsidRPr="00D05C1E">
        <w:rPr>
          <w:rFonts w:ascii="Times New Roman" w:hAnsi="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2.6.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культуры,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Приносящая доход деятельность осуществляется на договорной основе  по следующим видам деятельности:</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сдача в аренду основных фондов и имущества для целей, не связанных с культурной деятельностью, по решению  - комитета по управлению муниципальным имуществом администрации муниципального образования «Звениговский муниципальный район»</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-организация представительств, филиалов на принципе самоокупаемости для обучения нештатной численности обучающихся;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преподавание специальных курсов и дисциплин;</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оказание концертмейстерских и методических услуг;</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консультации для поступающих;</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организация концертов, мастер классов;</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организация лекций-концертов, массовых музыкальных праздников и других учебно-методических мероприятий (семинары, открытые уроки, стажировка преподавателей других школ);</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занятия с детьми по углубленному изучению предметов;</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подготовка, тиражирование и реализация информационно-справочных изданий, методических пособий, нотных материалов, видеоматериалов и фонограмм, связанных с деятельностью Учреждения;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организация издательской деятельности, необходимой для пропаганды различных видов искусства;</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обучение дошкольников в группах раннего эстетического развития;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настройка и ремонт музыкальных инструментов.</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Порядок оказания приносящей доход деятельности осуществляется в соответствии с Законом Российской Федерации «О некоммерческих организациях», «О защите прав потребителей», Законом Российской Федерации «Основы законодательства Российской Федерации о культуре», Законом Республики Марий Эл «О культуре».</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Приносящая доход деятельность осуществляется</w:t>
      </w:r>
      <w:r w:rsidRPr="00D05C1E">
        <w:rPr>
          <w:rFonts w:ascii="Times New Roman" w:hAnsi="Times New Roman" w:cs="Times New Roman"/>
          <w:color w:val="FF0000"/>
          <w:sz w:val="28"/>
          <w:szCs w:val="28"/>
        </w:rPr>
        <w:t xml:space="preserve"> </w:t>
      </w:r>
      <w:r w:rsidRPr="00D05C1E">
        <w:rPr>
          <w:rFonts w:ascii="Times New Roman" w:hAnsi="Times New Roman" w:cs="Times New Roman"/>
          <w:sz w:val="28"/>
          <w:szCs w:val="28"/>
        </w:rPr>
        <w:t>на основании договора, заключенного между родителями (законными представителями) обучающегося и Учреждением в соответствии с Гражданским кодексом РФ, Правилами оказания платных образовательных услуг в сфере дополнительного образования.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xml:space="preserve">Отказ родителей (законных представителей) от предлагаемых платных образовательных услуг не может быть причиной уменьшения объема предоставления ему Учреждением основных образовательных услуг. </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xml:space="preserve">2.7. Учреждение, полученный доход от приносящей доход деятельности, направляет на обеспечение, развитие и совершенствование основной уставной деятельности. </w:t>
      </w:r>
    </w:p>
    <w:p w:rsidR="00915EB1" w:rsidRPr="00D05C1E" w:rsidRDefault="00915EB1" w:rsidP="00E6730E">
      <w:pPr>
        <w:widowControl w:val="0"/>
        <w:spacing w:after="0"/>
        <w:ind w:firstLine="720"/>
        <w:jc w:val="both"/>
        <w:rPr>
          <w:rFonts w:ascii="Times New Roman" w:hAnsi="Times New Roman"/>
          <w:sz w:val="28"/>
          <w:szCs w:val="28"/>
        </w:rPr>
      </w:pPr>
      <w:r w:rsidRPr="00D05C1E">
        <w:rPr>
          <w:rFonts w:ascii="Times New Roman" w:hAnsi="Times New Roman"/>
          <w:sz w:val="28"/>
          <w:szCs w:val="28"/>
        </w:rPr>
        <w:t>2.8. Учредитель вправе приостановить приносящую доходы деятельность Учреждения, если она идёт в ущерб образовательной деятельности.</w:t>
      </w:r>
    </w:p>
    <w:p w:rsidR="00915EB1" w:rsidRDefault="00915EB1" w:rsidP="00E6730E">
      <w:pPr>
        <w:spacing w:after="0"/>
        <w:jc w:val="both"/>
        <w:rPr>
          <w:rFonts w:ascii="Times New Roman" w:hAnsi="Times New Roman"/>
          <w:sz w:val="28"/>
          <w:szCs w:val="28"/>
        </w:rPr>
      </w:pPr>
    </w:p>
    <w:p w:rsidR="00915EB1" w:rsidRDefault="00915EB1" w:rsidP="00E6730E">
      <w:pPr>
        <w:spacing w:after="0"/>
        <w:jc w:val="both"/>
        <w:rPr>
          <w:rFonts w:ascii="Times New Roman" w:hAnsi="Times New Roman"/>
          <w:sz w:val="28"/>
          <w:szCs w:val="28"/>
        </w:rPr>
      </w:pPr>
    </w:p>
    <w:p w:rsidR="00915EB1" w:rsidRPr="00D05C1E" w:rsidRDefault="00915EB1" w:rsidP="00E6730E">
      <w:pPr>
        <w:spacing w:after="0"/>
        <w:jc w:val="both"/>
        <w:rPr>
          <w:rFonts w:ascii="Times New Roman" w:hAnsi="Times New Roman"/>
          <w:sz w:val="28"/>
          <w:szCs w:val="28"/>
        </w:rPr>
      </w:pPr>
    </w:p>
    <w:p w:rsidR="00915EB1" w:rsidRDefault="00915EB1" w:rsidP="00CF7B62">
      <w:pPr>
        <w:spacing w:after="0"/>
        <w:ind w:firstLine="737"/>
        <w:jc w:val="center"/>
        <w:rPr>
          <w:rFonts w:ascii="Times New Roman" w:hAnsi="Times New Roman"/>
          <w:sz w:val="28"/>
          <w:szCs w:val="28"/>
        </w:rPr>
      </w:pPr>
      <w:r w:rsidRPr="00D05C1E">
        <w:rPr>
          <w:rFonts w:ascii="Times New Roman" w:hAnsi="Times New Roman"/>
          <w:sz w:val="28"/>
          <w:szCs w:val="28"/>
        </w:rPr>
        <w:t>I</w:t>
      </w:r>
      <w:r w:rsidRPr="00D05C1E">
        <w:rPr>
          <w:rFonts w:ascii="Times New Roman" w:hAnsi="Times New Roman"/>
          <w:sz w:val="28"/>
          <w:szCs w:val="28"/>
          <w:lang w:val="en-US"/>
        </w:rPr>
        <w:t>II</w:t>
      </w:r>
      <w:r w:rsidRPr="00D05C1E">
        <w:rPr>
          <w:rFonts w:ascii="Times New Roman" w:hAnsi="Times New Roman"/>
          <w:sz w:val="28"/>
          <w:szCs w:val="28"/>
        </w:rPr>
        <w:t>. СОДЕРЖАНИЕ И ОРГАНИЗАЦИЯ ОБРАЗОВАТЕЛЬНОГО ПРОЦЕССА УЧРЕЖДЕНИЯ</w:t>
      </w:r>
    </w:p>
    <w:p w:rsidR="00915EB1" w:rsidRPr="00D05C1E" w:rsidRDefault="00915EB1" w:rsidP="00CF7B62">
      <w:pPr>
        <w:spacing w:after="0"/>
        <w:ind w:firstLine="737"/>
        <w:jc w:val="center"/>
        <w:rPr>
          <w:rFonts w:ascii="Times New Roman" w:hAnsi="Times New Roman"/>
          <w:sz w:val="28"/>
          <w:szCs w:val="28"/>
        </w:rPr>
      </w:pP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3.1.Содержание образования является одним из факторов экономического и социального прогресса общества и должно быть ориентировано на: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обеспечение самоопределения личности, создание условий для её самореализации;</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развитие общества;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укрепление и совершенствование правового государства.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3.2. Содержание образования в Учреждении должно обеспечивать:</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адекватный мировому уровень общей и профессиональной культуры общества;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формирование у обучающегося адекватной современному уровню знаний и уровню образовательной программы (ступени обучения) картины мира;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интеграцию личности в национальную и мировую культуру;</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формирование человека и гражданина, интегрированного в современное ему общество и нацеленного на совершенствование этого общества;</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формирование духовно-нравственной личности;</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 воспроизводство и развитие кадрового потенциала общества.</w:t>
      </w:r>
    </w:p>
    <w:p w:rsidR="00915EB1" w:rsidRPr="00D05C1E" w:rsidRDefault="00915EB1" w:rsidP="00A601AF">
      <w:pPr>
        <w:pStyle w:val="List"/>
        <w:ind w:left="0" w:firstLine="720"/>
        <w:jc w:val="both"/>
        <w:rPr>
          <w:sz w:val="28"/>
          <w:szCs w:val="28"/>
        </w:rPr>
      </w:pPr>
      <w:r w:rsidRPr="00D05C1E">
        <w:rPr>
          <w:sz w:val="28"/>
          <w:szCs w:val="28"/>
        </w:rPr>
        <w:t>3.3 Содержание образования в Учреждении определяется образовательными программами, разрабатываемыми, принимаемыми и реализуемыми Учреждением в соответствии с дополнительными предпрофессиональными общеобразовательными программами в области искусств или самостоятельно.</w:t>
      </w:r>
    </w:p>
    <w:p w:rsidR="00915EB1" w:rsidRPr="00D05C1E" w:rsidRDefault="00915EB1" w:rsidP="005A79B6">
      <w:pPr>
        <w:rPr>
          <w:rFonts w:ascii="Times New Roman" w:hAnsi="Times New Roman"/>
          <w:sz w:val="28"/>
          <w:szCs w:val="28"/>
        </w:rPr>
      </w:pPr>
      <w:r w:rsidRPr="00D05C1E">
        <w:rPr>
          <w:rFonts w:ascii="Times New Roman" w:hAnsi="Times New Roman"/>
          <w:sz w:val="28"/>
          <w:szCs w:val="28"/>
        </w:rPr>
        <w:t xml:space="preserve">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915EB1" w:rsidRPr="00D05C1E" w:rsidRDefault="00915EB1" w:rsidP="005A79B6">
      <w:pPr>
        <w:pStyle w:val="ListContinue"/>
        <w:spacing w:after="0"/>
        <w:ind w:left="0"/>
        <w:jc w:val="both"/>
        <w:rPr>
          <w:sz w:val="28"/>
          <w:szCs w:val="28"/>
        </w:rPr>
      </w:pPr>
      <w:r w:rsidRPr="00D05C1E">
        <w:rPr>
          <w:sz w:val="28"/>
          <w:szCs w:val="28"/>
        </w:rPr>
        <w:t xml:space="preserve">          Образовательные программы дополнительного образования детей художественно-эстетической направленности разрабатываются Учреждением в соответствии с примерными образовательными</w:t>
      </w:r>
      <w:r w:rsidRPr="00D05C1E">
        <w:rPr>
          <w:b/>
          <w:sz w:val="28"/>
          <w:szCs w:val="28"/>
        </w:rPr>
        <w:t xml:space="preserve"> </w:t>
      </w:r>
      <w:r w:rsidRPr="00D05C1E">
        <w:rPr>
          <w:sz w:val="28"/>
          <w:szCs w:val="28"/>
        </w:rPr>
        <w:t>программами по согласованию с учредителем.</w:t>
      </w:r>
    </w:p>
    <w:p w:rsidR="00915EB1" w:rsidRPr="00D05C1E" w:rsidRDefault="00915EB1" w:rsidP="00A9548D">
      <w:pPr>
        <w:spacing w:after="0"/>
        <w:ind w:firstLine="680"/>
        <w:jc w:val="both"/>
        <w:rPr>
          <w:rFonts w:ascii="Times New Roman" w:hAnsi="Times New Roman"/>
          <w:sz w:val="28"/>
          <w:szCs w:val="28"/>
        </w:rPr>
      </w:pPr>
    </w:p>
    <w:p w:rsidR="00915EB1" w:rsidRPr="00D05C1E" w:rsidRDefault="00915EB1" w:rsidP="005A79B6">
      <w:pPr>
        <w:pStyle w:val="List"/>
        <w:ind w:left="0" w:firstLine="737"/>
        <w:jc w:val="both"/>
        <w:rPr>
          <w:sz w:val="28"/>
          <w:szCs w:val="28"/>
        </w:rPr>
      </w:pPr>
      <w:r w:rsidRPr="00D05C1E">
        <w:rPr>
          <w:sz w:val="28"/>
          <w:szCs w:val="28"/>
        </w:rPr>
        <w:t xml:space="preserve">3.4. </w:t>
      </w:r>
      <w:r w:rsidRPr="00D05C1E">
        <w:rPr>
          <w:rStyle w:val="ConsPlusNormal"/>
          <w:rFonts w:ascii="Times New Roman" w:hAnsi="Times New Roman" w:cs="Times New Roman"/>
          <w:sz w:val="28"/>
          <w:szCs w:val="28"/>
        </w:rPr>
        <w:t xml:space="preserve">Организация образовательного процесса в Учреждении регламентируется учебным планом и годовым календарным учебным графиком. </w:t>
      </w:r>
      <w:r w:rsidRPr="00D05C1E">
        <w:rPr>
          <w:sz w:val="28"/>
          <w:szCs w:val="28"/>
        </w:rPr>
        <w:t>Учебные планы разрабатываются Учреждением в соответствии с федеральными государственными требованиями.</w:t>
      </w:r>
    </w:p>
    <w:p w:rsidR="00915EB1" w:rsidRDefault="00915EB1" w:rsidP="00A601AF">
      <w:pPr>
        <w:spacing w:after="0" w:line="100" w:lineRule="atLeast"/>
        <w:rPr>
          <w:rFonts w:ascii="Times New Roman" w:hAnsi="Times New Roman"/>
          <w:sz w:val="28"/>
          <w:szCs w:val="28"/>
        </w:rPr>
      </w:pPr>
      <w:r w:rsidRPr="00D05C1E">
        <w:rPr>
          <w:rFonts w:ascii="Times New Roman" w:hAnsi="Times New Roman"/>
          <w:sz w:val="28"/>
          <w:szCs w:val="28"/>
        </w:rPr>
        <w:t>Годовые календарные учебные графики разрабатываются и утверждаются Учреждением по согласованию с Отделом культуры.</w:t>
      </w:r>
    </w:p>
    <w:p w:rsidR="00915EB1" w:rsidRDefault="00915EB1" w:rsidP="00A601AF">
      <w:pPr>
        <w:spacing w:after="0" w:line="100" w:lineRule="atLeast"/>
        <w:rPr>
          <w:rFonts w:ascii="Times New Roman" w:hAnsi="Times New Roman"/>
          <w:sz w:val="28"/>
          <w:szCs w:val="28"/>
        </w:rPr>
      </w:pPr>
      <w:r>
        <w:rPr>
          <w:rFonts w:ascii="Times New Roman" w:hAnsi="Times New Roman"/>
          <w:b/>
          <w:sz w:val="28"/>
          <w:szCs w:val="28"/>
        </w:rPr>
        <w:t xml:space="preserve">          </w:t>
      </w:r>
    </w:p>
    <w:p w:rsidR="00915EB1" w:rsidRPr="00D05C1E" w:rsidRDefault="00915EB1" w:rsidP="00A601AF">
      <w:pPr>
        <w:spacing w:after="0" w:line="100" w:lineRule="atLeast"/>
        <w:rPr>
          <w:rFonts w:ascii="Times New Roman" w:hAnsi="Times New Roman"/>
          <w:sz w:val="28"/>
          <w:szCs w:val="28"/>
        </w:rPr>
      </w:pPr>
      <w:r w:rsidRPr="00D05C1E">
        <w:rPr>
          <w:rFonts w:ascii="Times New Roman" w:hAnsi="Times New Roman"/>
          <w:sz w:val="28"/>
          <w:szCs w:val="28"/>
        </w:rPr>
        <w:t>Учебный год в Учреждении начинается 1 сентября, заканчивается в срок установленный графиком образовательного процесса.</w:t>
      </w:r>
    </w:p>
    <w:p w:rsidR="00915EB1" w:rsidRPr="00D05C1E" w:rsidRDefault="00915EB1" w:rsidP="00A9548D">
      <w:pPr>
        <w:spacing w:after="0" w:line="240" w:lineRule="auto"/>
        <w:ind w:firstLine="737"/>
        <w:jc w:val="both"/>
        <w:rPr>
          <w:rFonts w:ascii="Times New Roman" w:hAnsi="Times New Roman"/>
          <w:sz w:val="28"/>
          <w:szCs w:val="28"/>
        </w:rPr>
      </w:pPr>
      <w:r w:rsidRPr="00D05C1E">
        <w:rPr>
          <w:rFonts w:ascii="Times New Roman" w:hAnsi="Times New Roman"/>
          <w:sz w:val="28"/>
          <w:szCs w:val="28"/>
        </w:rPr>
        <w:t xml:space="preserve">Учреждение осуществляет образовательный процесс по дополнительным предпрофессиональным общеобразовательным программам в области искусства. Образовательный процесс Учреждения по данным образовательным программам имеет определенные временные рамки, которые устанавливаются дополнительными предпрофессиональными общеобразовательными программами в области искусства на основе федеральных государственных требований и сроках реализации: </w:t>
      </w:r>
    </w:p>
    <w:p w:rsidR="00915EB1" w:rsidRPr="00D05C1E" w:rsidRDefault="00915EB1" w:rsidP="00A9548D">
      <w:pPr>
        <w:spacing w:after="0" w:line="240" w:lineRule="auto"/>
        <w:ind w:firstLine="737"/>
        <w:jc w:val="both"/>
        <w:rPr>
          <w:rFonts w:ascii="Times New Roman" w:hAnsi="Times New Roman"/>
          <w:sz w:val="28"/>
          <w:szCs w:val="28"/>
        </w:rPr>
      </w:pPr>
      <w:r w:rsidRPr="00D05C1E">
        <w:rPr>
          <w:rFonts w:ascii="Times New Roman" w:hAnsi="Times New Roman"/>
          <w:sz w:val="28"/>
          <w:szCs w:val="28"/>
        </w:rPr>
        <w:t>- Музыкальное искусство 5-6 лет, 8-9лет;</w:t>
      </w:r>
    </w:p>
    <w:p w:rsidR="00915EB1" w:rsidRPr="00D05C1E" w:rsidRDefault="00915EB1" w:rsidP="00A9548D">
      <w:pPr>
        <w:spacing w:after="0" w:line="240" w:lineRule="auto"/>
        <w:ind w:firstLine="737"/>
        <w:jc w:val="both"/>
        <w:rPr>
          <w:rFonts w:ascii="Times New Roman" w:hAnsi="Times New Roman"/>
          <w:sz w:val="28"/>
          <w:szCs w:val="28"/>
        </w:rPr>
      </w:pPr>
      <w:r w:rsidRPr="00D05C1E">
        <w:rPr>
          <w:rFonts w:ascii="Times New Roman" w:hAnsi="Times New Roman"/>
          <w:sz w:val="28"/>
          <w:szCs w:val="28"/>
        </w:rPr>
        <w:t>- Общее эстетическое образование 5-8 лет.</w:t>
      </w:r>
    </w:p>
    <w:p w:rsidR="00915EB1" w:rsidRPr="00A601AF" w:rsidRDefault="00915EB1" w:rsidP="00A601AF">
      <w:pPr>
        <w:spacing w:after="0" w:line="240" w:lineRule="auto"/>
        <w:ind w:firstLine="737"/>
        <w:jc w:val="both"/>
        <w:rPr>
          <w:rFonts w:ascii="Times New Roman" w:hAnsi="Times New Roman"/>
          <w:sz w:val="28"/>
          <w:szCs w:val="28"/>
        </w:rPr>
      </w:pPr>
      <w:r w:rsidRPr="00A601AF">
        <w:rPr>
          <w:rFonts w:ascii="Times New Roman" w:hAnsi="Times New Roman"/>
          <w:sz w:val="28"/>
          <w:szCs w:val="28"/>
        </w:rPr>
        <w:t>Срок освоения вышеперечисленных дополнительных предпрофессиональных общеобразовательных программ для детей, не закончивших освоение образовательной программы основного общего образования или среднего (полного) образования и планирующих поступление в образовательные учреждения, реализующие основные профессиональные образовательные программы в вышеуказанных видах искусства, может быть увеличен на один год.</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3.5. Учреждение создано и размещено в едином комплексе и состоит из двух ступеней, соответствующим основным этапам развития учащегося: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w:t>
      </w:r>
      <w:r w:rsidRPr="00D05C1E">
        <w:rPr>
          <w:rFonts w:ascii="Times New Roman" w:hAnsi="Times New Roman" w:cs="Times New Roman"/>
          <w:sz w:val="28"/>
          <w:szCs w:val="28"/>
          <w:lang w:val="en-US"/>
        </w:rPr>
        <w:t>I</w:t>
      </w:r>
      <w:r w:rsidRPr="00D05C1E">
        <w:rPr>
          <w:rFonts w:ascii="Times New Roman" w:hAnsi="Times New Roman" w:cs="Times New Roman"/>
          <w:sz w:val="28"/>
          <w:szCs w:val="28"/>
        </w:rPr>
        <w:t xml:space="preserve"> ступень – младшие классы: 1-2 классы при 5</w:t>
      </w:r>
      <w:r>
        <w:rPr>
          <w:rFonts w:ascii="Times New Roman" w:hAnsi="Times New Roman" w:cs="Times New Roman"/>
          <w:sz w:val="28"/>
          <w:szCs w:val="28"/>
        </w:rPr>
        <w:t xml:space="preserve">(6) </w:t>
      </w:r>
      <w:r w:rsidRPr="00D05C1E">
        <w:rPr>
          <w:rFonts w:ascii="Times New Roman" w:hAnsi="Times New Roman" w:cs="Times New Roman"/>
          <w:sz w:val="28"/>
          <w:szCs w:val="28"/>
        </w:rPr>
        <w:t>летнем обучении;</w:t>
      </w:r>
    </w:p>
    <w:p w:rsidR="00915EB1" w:rsidRPr="00D05C1E" w:rsidRDefault="00915EB1" w:rsidP="00E6730E">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1- 4 классы при 8(9) </w:t>
      </w:r>
      <w:r w:rsidRPr="00D05C1E">
        <w:rPr>
          <w:rFonts w:ascii="Times New Roman" w:hAnsi="Times New Roman" w:cs="Times New Roman"/>
          <w:sz w:val="28"/>
          <w:szCs w:val="28"/>
        </w:rPr>
        <w:t>летнем обучении;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w:t>
      </w:r>
      <w:r w:rsidRPr="00D05C1E">
        <w:rPr>
          <w:rFonts w:ascii="Times New Roman" w:hAnsi="Times New Roman" w:cs="Times New Roman"/>
          <w:sz w:val="28"/>
          <w:szCs w:val="28"/>
          <w:lang w:val="en-US"/>
        </w:rPr>
        <w:t>II</w:t>
      </w:r>
      <w:r w:rsidRPr="00D05C1E">
        <w:rPr>
          <w:rFonts w:ascii="Times New Roman" w:hAnsi="Times New Roman" w:cs="Times New Roman"/>
          <w:sz w:val="28"/>
          <w:szCs w:val="28"/>
        </w:rPr>
        <w:t xml:space="preserve"> ступень – старшие классы: 3-5 классы при 5</w:t>
      </w:r>
      <w:r>
        <w:rPr>
          <w:rFonts w:ascii="Times New Roman" w:hAnsi="Times New Roman" w:cs="Times New Roman"/>
          <w:sz w:val="28"/>
          <w:szCs w:val="28"/>
        </w:rPr>
        <w:t xml:space="preserve">(6) </w:t>
      </w:r>
      <w:r w:rsidRPr="00D05C1E">
        <w:rPr>
          <w:rFonts w:ascii="Times New Roman" w:hAnsi="Times New Roman" w:cs="Times New Roman"/>
          <w:sz w:val="28"/>
          <w:szCs w:val="28"/>
        </w:rPr>
        <w:t>летнем обучении;</w:t>
      </w:r>
    </w:p>
    <w:p w:rsidR="00915EB1" w:rsidRPr="00A601AF" w:rsidRDefault="00915EB1" w:rsidP="00A601AF">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5-8(9) классы при 8(9) </w:t>
      </w:r>
      <w:r w:rsidRPr="00A601AF">
        <w:rPr>
          <w:rFonts w:ascii="Times New Roman" w:hAnsi="Times New Roman" w:cs="Times New Roman"/>
          <w:sz w:val="28"/>
          <w:szCs w:val="28"/>
        </w:rPr>
        <w:t>летнем обучении.</w:t>
      </w:r>
    </w:p>
    <w:p w:rsidR="00915EB1" w:rsidRPr="00D05C1E" w:rsidRDefault="00915EB1" w:rsidP="00A9548D">
      <w:pPr>
        <w:pStyle w:val="ListContinue4"/>
        <w:spacing w:after="0" w:line="240" w:lineRule="auto"/>
        <w:ind w:left="0" w:firstLine="709"/>
        <w:jc w:val="both"/>
        <w:rPr>
          <w:rFonts w:ascii="Times New Roman" w:hAnsi="Times New Roman"/>
          <w:sz w:val="28"/>
          <w:szCs w:val="28"/>
        </w:rPr>
      </w:pPr>
      <w:r w:rsidRPr="00D05C1E">
        <w:rPr>
          <w:rFonts w:ascii="Times New Roman" w:hAnsi="Times New Roman"/>
          <w:sz w:val="28"/>
          <w:szCs w:val="28"/>
        </w:rPr>
        <w:t xml:space="preserve">3.6. Возраст поступающих в Учреждение определяется в соответствии с учебными планами и программами. </w:t>
      </w:r>
    </w:p>
    <w:p w:rsidR="00915EB1" w:rsidRPr="00D05C1E" w:rsidRDefault="00915EB1" w:rsidP="00D349A0">
      <w:pPr>
        <w:pStyle w:val="List2"/>
        <w:ind w:left="0" w:firstLine="708"/>
        <w:jc w:val="both"/>
        <w:rPr>
          <w:sz w:val="28"/>
          <w:szCs w:val="28"/>
        </w:rPr>
      </w:pPr>
      <w:r w:rsidRPr="00D05C1E">
        <w:rPr>
          <w:sz w:val="28"/>
          <w:szCs w:val="28"/>
        </w:rPr>
        <w:t>Возраст поступающих в Учреждение со сроком обучения  8 лет должен быть от 6,6 до 9 лет,</w:t>
      </w:r>
      <w:r>
        <w:rPr>
          <w:sz w:val="28"/>
          <w:szCs w:val="28"/>
        </w:rPr>
        <w:t xml:space="preserve"> со сроком обучения 6 лет – от 10 </w:t>
      </w:r>
      <w:r w:rsidRPr="00D05C1E">
        <w:rPr>
          <w:sz w:val="28"/>
          <w:szCs w:val="28"/>
        </w:rPr>
        <w:t>до 12 лет.</w:t>
      </w:r>
    </w:p>
    <w:p w:rsidR="00915EB1" w:rsidRPr="00D05C1E" w:rsidRDefault="00915EB1" w:rsidP="00D349A0">
      <w:pPr>
        <w:pStyle w:val="List2"/>
        <w:ind w:left="0" w:firstLine="708"/>
        <w:jc w:val="both"/>
        <w:rPr>
          <w:sz w:val="28"/>
          <w:szCs w:val="28"/>
        </w:rPr>
      </w:pPr>
      <w:r w:rsidRPr="00D05C1E">
        <w:rPr>
          <w:sz w:val="28"/>
          <w:szCs w:val="28"/>
        </w:rPr>
        <w:t>Срок освоения программы для детей, не закончивших освоение образовательной программы основного общего образования или среднего(полного) общего образования и планирующих поступление в образовательное учреждение, реализующие основные профессиональные образовательные программы в области музыкального искусства, может быть увеличен на 1 год.</w:t>
      </w:r>
    </w:p>
    <w:p w:rsidR="00915EB1" w:rsidRPr="00A601AF" w:rsidRDefault="00915EB1" w:rsidP="00A601AF">
      <w:pPr>
        <w:spacing w:after="0" w:line="240" w:lineRule="auto"/>
        <w:ind w:firstLine="737"/>
        <w:jc w:val="both"/>
        <w:rPr>
          <w:rFonts w:ascii="Times New Roman" w:hAnsi="Times New Roman"/>
          <w:sz w:val="28"/>
          <w:szCs w:val="28"/>
        </w:rPr>
      </w:pPr>
      <w:r w:rsidRPr="00A601AF">
        <w:rPr>
          <w:rFonts w:ascii="Times New Roman" w:hAnsi="Times New Roman"/>
          <w:sz w:val="28"/>
          <w:szCs w:val="28"/>
        </w:rPr>
        <w:t>Учреждение имеет право реализовывать дополнительные предпрофессиональные общеобразовательные программы для детей в сокращенные сроки, а также по индивидуальным учебным планам с учетом федеральных государственных требований.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3.7. Обучение и воспитание в Учреждении ведётся на русском языке.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3.8. Учреждение при приёме детей знакомит их и их родителей (законных представителей) с Уставом Учреждения и Правилами для обучающихся, лицензией на право ведения образовательной деятельности и другими документами, регламентирующими организацию образовательного процесса.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На каждого учащегося оформляется личное дело и табель успеваемости.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3.9. Обучение и воспитание обучающихся проводится в процессе учебной работы и внеурочных мероприятий. Для обеспечения учебно-воспитательного процесса и полного усвоения обучающимися учебного материала в Учреждении в соответствии с учебными планами и программами устанавливаются следующие виды работ:</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групповые и индивидуальные занятия с преподавателями;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контрольные мероприятия, предусмотренные учебными планами и программами (различные виды контрольных уроков, зачеты, академические концерты, экзамены, просмотры, выставки, спектакли, отчетные концерты, лекции, беседы и т.п.);</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внеурочные классные мероприятия: посещение с преподавателем театров, лекториев, концертов, музеев т. д., классные собрания, встречи с представителями творческой интеллигенции;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организация смотров, конкурсов, фестивалей.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3.10. Обучающимся, заболевшим в период выпускных экзаменов, при наличии отличной и хорошей успеваемости может быть выдано свидетельство об окончании на основании итоговых оценок.</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3.11. Отчисление обучающихся из Учреждения проводится: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по заявлению родителей (законных представителей);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в случае длительного непосещения занятий (более 1 месяца) без уважительных причин;</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в случае невыполнения родителями условий Договора;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в случае академической неуспеваемости по двум предметам.</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Отчисление обучающихся оформляется приказом Директора по Учреждению.</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3.12. Решение о формах и сроках проведения итогового просмотра в классах принимается Педагогическим советом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3.13. Обучающимся, в отдельных случаях с разрешения Директора  Учреждения, может быть предоставлено право досрочной сдачи выпускных экзаменов.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3.14. Обучающимся, не сдавшим выпускные экзамены по одному или нескольким предметам, может быть выдана справка об успеваемости по предметам, изученным за время обучения в Учреждении.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3.15. Учреждение самостоятельно в выборе системы оценок, формы, порядка и периодичности промежуточной аттестации обучающихся.</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3.16.</w:t>
      </w:r>
      <w:r>
        <w:rPr>
          <w:rFonts w:ascii="Times New Roman" w:hAnsi="Times New Roman"/>
          <w:sz w:val="28"/>
          <w:szCs w:val="28"/>
        </w:rPr>
        <w:t xml:space="preserve"> </w:t>
      </w:r>
      <w:r w:rsidRPr="00D05C1E">
        <w:rPr>
          <w:rFonts w:ascii="Times New Roman" w:hAnsi="Times New Roman"/>
          <w:sz w:val="28"/>
          <w:szCs w:val="28"/>
        </w:rPr>
        <w:t>Промежуточная аттестация  оценивает результаты учебной деятельности обучающихся по окончании полугодий учебного года, при этом во втором полугодии – по каждому  учебному предмету. По решению образовательного учреждения оценка результатов учебной деятельности обучающихся может осуществляться и по окончании четверти.</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Основными формами промежуточной аттестации  являются: экзамен, зачет, контрольный урок.</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В соответствие с федеральными государственными требованиями</w:t>
      </w:r>
    </w:p>
    <w:p w:rsidR="00915EB1" w:rsidRPr="00D05C1E" w:rsidRDefault="00915EB1" w:rsidP="00695BA9">
      <w:pPr>
        <w:spacing w:after="0" w:line="240" w:lineRule="auto"/>
        <w:jc w:val="both"/>
        <w:rPr>
          <w:rFonts w:ascii="Times New Roman" w:hAnsi="Times New Roman"/>
          <w:sz w:val="28"/>
          <w:szCs w:val="28"/>
        </w:rPr>
      </w:pPr>
      <w:r w:rsidRPr="00D05C1E">
        <w:rPr>
          <w:rFonts w:ascii="Times New Roman" w:hAnsi="Times New Roman"/>
          <w:sz w:val="28"/>
          <w:szCs w:val="28"/>
        </w:rPr>
        <w:t>экзамены, контрольные уроки, зачеты могут проходить в виде технических зачет, академических концертов, исполнения концертных программ, просмотров, выставок, творческих показов, театральных постановок, письменных работ, устных опросов.</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Содержание и критерии оценок промежуточной аттестации обучающихся разрабатываются образовательным учреждением самостоятельно на основании федеральных  государственных  требований.</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 качества реализации образовательного процесса;</w:t>
      </w:r>
    </w:p>
    <w:p w:rsidR="00915EB1" w:rsidRPr="00D05C1E" w:rsidRDefault="00915EB1" w:rsidP="00695BA9">
      <w:pPr>
        <w:spacing w:after="0" w:line="240" w:lineRule="auto"/>
        <w:ind w:firstLine="737"/>
        <w:jc w:val="both"/>
        <w:rPr>
          <w:rFonts w:ascii="Times New Roman" w:hAnsi="Times New Roman"/>
          <w:sz w:val="28"/>
          <w:szCs w:val="28"/>
        </w:rPr>
      </w:pPr>
      <w:r w:rsidRPr="00D05C1E">
        <w:rPr>
          <w:rFonts w:ascii="Times New Roman" w:hAnsi="Times New Roman"/>
          <w:sz w:val="28"/>
          <w:szCs w:val="28"/>
        </w:rPr>
        <w:t>- качества теоретической и практической подготовки по учебному  предмету;</w:t>
      </w:r>
    </w:p>
    <w:p w:rsidR="00915EB1" w:rsidRPr="00A601AF" w:rsidRDefault="00915EB1" w:rsidP="00A601AF">
      <w:pPr>
        <w:spacing w:after="0" w:line="240" w:lineRule="auto"/>
        <w:ind w:firstLine="737"/>
        <w:jc w:val="both"/>
        <w:rPr>
          <w:rFonts w:ascii="Times New Roman" w:hAnsi="Times New Roman"/>
          <w:sz w:val="28"/>
          <w:szCs w:val="28"/>
        </w:rPr>
      </w:pPr>
      <w:r w:rsidRPr="00A601AF">
        <w:rPr>
          <w:rFonts w:ascii="Times New Roman" w:hAnsi="Times New Roman"/>
          <w:sz w:val="28"/>
          <w:szCs w:val="28"/>
        </w:rPr>
        <w:t>- уровня умений  и навыков, сформированных у обучающегося на определенном этапе обучения.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3.17. Обучающиеся, освоившие в полном объёме образовательные программы, переводятся в следующий класс по решению Педагогического совета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3.18. Обучающиеся, не освоившие образовательную программу по болезни или другим уважительным причинам, не могут быть переведены в следующий класс.</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3.19. По заявлению родителей (законных представителей) на основании объективных причин обучающемуся может быть предоставлен академический отпуск.</w:t>
      </w:r>
    </w:p>
    <w:p w:rsidR="00915EB1" w:rsidRPr="00D05C1E" w:rsidRDefault="00915EB1" w:rsidP="00695BA9">
      <w:pPr>
        <w:pStyle w:val="ConsPlusNormal0"/>
        <w:ind w:firstLine="737"/>
        <w:jc w:val="both"/>
        <w:rPr>
          <w:rFonts w:ascii="Times New Roman" w:hAnsi="Times New Roman" w:cs="Times New Roman"/>
          <w:sz w:val="28"/>
          <w:szCs w:val="28"/>
        </w:rPr>
      </w:pPr>
      <w:r w:rsidRPr="00D05C1E">
        <w:rPr>
          <w:rFonts w:ascii="Times New Roman" w:hAnsi="Times New Roman" w:cs="Times New Roman"/>
          <w:sz w:val="28"/>
          <w:szCs w:val="28"/>
        </w:rPr>
        <w:t>3.20. Освоение образовательных программ завершается итоговой аттестацией обучающихся, формы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15EB1" w:rsidRPr="00D05C1E" w:rsidRDefault="00915EB1" w:rsidP="00695BA9">
      <w:pPr>
        <w:pStyle w:val="ConsPlusNormal0"/>
        <w:ind w:firstLine="737"/>
        <w:jc w:val="both"/>
        <w:rPr>
          <w:rFonts w:ascii="Times New Roman" w:hAnsi="Times New Roman" w:cs="Times New Roman"/>
          <w:sz w:val="28"/>
          <w:szCs w:val="28"/>
        </w:rPr>
      </w:pPr>
      <w:r w:rsidRPr="00D05C1E">
        <w:rPr>
          <w:rFonts w:ascii="Times New Roman" w:hAnsi="Times New Roman" w:cs="Times New Roman"/>
          <w:sz w:val="28"/>
          <w:szCs w:val="28"/>
        </w:rPr>
        <w:t>Состав комиссий назначается приказом Директора по Учреждению.</w:t>
      </w:r>
    </w:p>
    <w:p w:rsidR="00915EB1" w:rsidRPr="00D05C1E" w:rsidRDefault="00915EB1" w:rsidP="00695BA9">
      <w:pPr>
        <w:pStyle w:val="List2"/>
        <w:ind w:left="0" w:firstLine="737"/>
        <w:jc w:val="both"/>
        <w:rPr>
          <w:sz w:val="28"/>
          <w:szCs w:val="28"/>
        </w:rPr>
      </w:pPr>
      <w:r w:rsidRPr="00D05C1E">
        <w:rPr>
          <w:sz w:val="28"/>
          <w:szCs w:val="28"/>
        </w:rPr>
        <w:t>Учреждение выдает лицам, прошедшим итоговую аттестацию, завершающую освоение дополнительных предпрофессиональных общеобразовательных программ в области искусств, заверенное печатью Учреждения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Лицам, не завершившим образование в соответствии с образовательной программой, реализуемой Учреждением, выдается справка установленного образца. Лицам, прошедшим аттестацию, завершающую освоение образовательных программ дополнительного образования детей, Учреждение выдает документ (свидетельство) о соответствующем образовании в соответствии с лицензией. Форма документа определяется Советом Учреждения.</w:t>
      </w:r>
    </w:p>
    <w:p w:rsidR="00915EB1" w:rsidRPr="00D05C1E" w:rsidRDefault="00915EB1" w:rsidP="00695BA9">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Копия свидетельства об освоении дополнительных предпрофессиональных общеобразовательных программ в области искусств или справки об обучении в Учреждении остается в личном деле выпускника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3.21. Продолжительность учебного года Учреждения соответствует продолжительности учебного периода общеобразовательных учреждений муниципального образования  «Звениговский муниципальный район».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Продолжительность учебной недели 6 дней.</w:t>
      </w:r>
    </w:p>
    <w:p w:rsidR="00915EB1" w:rsidRPr="00A601AF" w:rsidRDefault="00915EB1" w:rsidP="00A601AF">
      <w:pPr>
        <w:spacing w:after="0" w:line="240" w:lineRule="auto"/>
        <w:ind w:firstLine="737"/>
        <w:jc w:val="both"/>
        <w:rPr>
          <w:rFonts w:ascii="Times New Roman" w:hAnsi="Times New Roman"/>
          <w:sz w:val="28"/>
          <w:szCs w:val="28"/>
        </w:rPr>
      </w:pPr>
      <w:r w:rsidRPr="00A601AF">
        <w:rPr>
          <w:rFonts w:ascii="Times New Roman" w:hAnsi="Times New Roman"/>
          <w:sz w:val="28"/>
          <w:szCs w:val="28"/>
        </w:rPr>
        <w:t>3.22. Продолжительность учебного года в учреждении по дополнительным образовательным программам соответствует продолжительности учебного периода общеобразовательных учреждений муниципального образования  «Звениговский муниципальный район» . Продолжительность учебной недели 6 дней.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3.23. Комплектование классов в Учреждении осуществляется в соответствии с нормами и условиями для осуществления образовательного процесса на основании нормативных документов.</w:t>
      </w:r>
    </w:p>
    <w:p w:rsidR="00915EB1" w:rsidRPr="00D05C1E" w:rsidRDefault="00915EB1" w:rsidP="00D349A0">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3.24. Основной формой организации учебно-воспитательного процесса в Учреждении является урок, продолжительностью  40 минут , 1-2 классы- 30 минут.</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Последовательность занятий в течении дня, их распределение по дням недели, устанавливается расписанием, утверждённым Директором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3.25. Дисциплина в Учреждении поддерживается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3.26.</w:t>
      </w:r>
      <w:r w:rsidRPr="00D05C1E">
        <w:rPr>
          <w:rFonts w:ascii="Times New Roman" w:hAnsi="Times New Roman" w:cs="Times New Roman"/>
          <w:color w:val="FF0000"/>
          <w:sz w:val="28"/>
          <w:szCs w:val="28"/>
        </w:rPr>
        <w:t xml:space="preserve"> </w:t>
      </w:r>
      <w:r w:rsidRPr="00D05C1E">
        <w:rPr>
          <w:rFonts w:ascii="Times New Roman" w:hAnsi="Times New Roman" w:cs="Times New Roman"/>
          <w:sz w:val="28"/>
          <w:szCs w:val="28"/>
        </w:rPr>
        <w:t>Отвлечение обучающихся от учебных занятий на работы и мероприятия, прямо не связанных с учебным процессом, запрещается.</w:t>
      </w:r>
    </w:p>
    <w:p w:rsidR="00915EB1" w:rsidRPr="00D05C1E" w:rsidRDefault="00915EB1" w:rsidP="00E6730E">
      <w:pPr>
        <w:spacing w:after="0"/>
        <w:ind w:firstLine="737"/>
        <w:jc w:val="both"/>
        <w:outlineLvl w:val="1"/>
        <w:rPr>
          <w:rFonts w:ascii="Times New Roman" w:hAnsi="Times New Roman"/>
          <w:sz w:val="28"/>
          <w:szCs w:val="28"/>
        </w:rPr>
      </w:pPr>
    </w:p>
    <w:p w:rsidR="00915EB1" w:rsidRDefault="00915EB1" w:rsidP="00A2649F">
      <w:pPr>
        <w:spacing w:after="0"/>
        <w:ind w:firstLine="737"/>
        <w:rPr>
          <w:rFonts w:ascii="Times New Roman" w:hAnsi="Times New Roman"/>
          <w:sz w:val="28"/>
          <w:szCs w:val="28"/>
        </w:rPr>
      </w:pPr>
      <w:r w:rsidRPr="00D05C1E">
        <w:rPr>
          <w:rFonts w:ascii="Times New Roman" w:hAnsi="Times New Roman"/>
          <w:sz w:val="28"/>
          <w:szCs w:val="28"/>
          <w:lang w:val="en-US"/>
        </w:rPr>
        <w:t>IV</w:t>
      </w:r>
      <w:r w:rsidRPr="00D05C1E">
        <w:rPr>
          <w:rFonts w:ascii="Times New Roman" w:hAnsi="Times New Roman"/>
          <w:sz w:val="28"/>
          <w:szCs w:val="28"/>
        </w:rPr>
        <w:t>. ПРАВИЛА ЗАЧИСЛЕНИЯ  В  УЧРЕЖДЕНИЕ  ОБУЧАЮЩИХСЯ</w:t>
      </w:r>
    </w:p>
    <w:p w:rsidR="00915EB1" w:rsidRPr="00D05C1E" w:rsidRDefault="00915EB1" w:rsidP="00A2649F">
      <w:pPr>
        <w:spacing w:after="0"/>
        <w:ind w:firstLine="737"/>
        <w:rPr>
          <w:rFonts w:ascii="Times New Roman" w:hAnsi="Times New Roman"/>
          <w:sz w:val="28"/>
          <w:szCs w:val="28"/>
        </w:rPr>
      </w:pPr>
    </w:p>
    <w:p w:rsidR="00915EB1" w:rsidRPr="00D05C1E" w:rsidRDefault="00915EB1" w:rsidP="00695BA9">
      <w:pPr>
        <w:pStyle w:val="Style4"/>
        <w:widowControl/>
        <w:tabs>
          <w:tab w:val="left" w:pos="955"/>
        </w:tabs>
        <w:spacing w:line="240" w:lineRule="auto"/>
        <w:ind w:firstLine="357"/>
        <w:rPr>
          <w:sz w:val="28"/>
          <w:szCs w:val="28"/>
        </w:rPr>
      </w:pPr>
      <w:r w:rsidRPr="00D05C1E">
        <w:rPr>
          <w:sz w:val="28"/>
          <w:szCs w:val="28"/>
          <w:lang w:eastAsia="en-US"/>
        </w:rPr>
        <w:t xml:space="preserve">    4.1. Правила приема и порядок отбора детей в целях их обучения по дополнительным предпрофессиональные общеобразовательным программам в области искусств (далее по тексту – образовательные программы в области искусств) разрабатываются образовательным учреждением самостоятельно в</w:t>
      </w:r>
      <w:r w:rsidRPr="00D05C1E">
        <w:rPr>
          <w:sz w:val="28"/>
          <w:szCs w:val="28"/>
        </w:rPr>
        <w:t xml:space="preserve"> соответствии с изменениями, внесенными в Закон Российской Федерации от 10 июля 1992 г. № 3266-1 «Об образовании» Федеральным законом от 16 июня 2011 г. № 145-ФЗ, </w:t>
      </w:r>
      <w:r w:rsidRPr="00D05C1E">
        <w:rPr>
          <w:sz w:val="28"/>
          <w:szCs w:val="28"/>
          <w:lang w:eastAsia="en-US"/>
        </w:rPr>
        <w:t xml:space="preserve">Типовым положением об образовательном учреждении дополнительного образования детей, и на основании </w:t>
      </w:r>
      <w:r w:rsidRPr="00D05C1E">
        <w:rPr>
          <w:sz w:val="28"/>
          <w:szCs w:val="28"/>
        </w:rPr>
        <w:t xml:space="preserve">федеральных государственных требований, установленных к минимуму содержания, структуре и условиям реализации этих программ, а также срокам их реализации (далее по тексту – ФГТ). </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4.2. Образовательное учреждение объявляет прием детей для обучения по образовательным программам в области искусств только при наличии лицензии на осуществление образовательной деятельности по этим образовательным программам.</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4.3. 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образовательной программы в области искусств, установленного ФГТ).</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4.4. Прием в образовательные учреждения осуществляется на основании результатов отбора детей, проводимого с целью выявления их творческих способностей и (или) физических данных, необходимых для освоения соответствующих образовательных программ в области искусств. До проведения отбора детей образовательное учреждение вправе проводить предварительные прослушивания, просмотры, консультации в порядке, установленном образовательным учреждением самостоятельно.</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4.5. С целью организации приема и проведения отбора детей в образовательном учреждении создаются приемная комиссия, комиссия по отбору детей</w:t>
      </w:r>
      <w:r>
        <w:rPr>
          <w:sz w:val="28"/>
          <w:szCs w:val="28"/>
        </w:rPr>
        <w:t>, апелляционная комиссия</w:t>
      </w:r>
      <w:r w:rsidRPr="00D05C1E">
        <w:rPr>
          <w:sz w:val="28"/>
          <w:szCs w:val="28"/>
        </w:rPr>
        <w:t>. Составы данных комиссий утверждаются руководителем образовательного учреждения.</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4.6. При приеме детей в образовательное учреждение руководитель образовательного учреждения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4.7. Не позднее 15 апреля текущего года до начала приема документов образовательное учреждение на своем информационном стенде и официальном сайте (при его наличии) должно разместить следующую информацию и документы с целью ознакомления с ними родителей (законных представителей) поступающих:</w:t>
      </w:r>
    </w:p>
    <w:p w:rsidR="00915EB1" w:rsidRDefault="00915EB1" w:rsidP="00695BA9">
      <w:pPr>
        <w:pStyle w:val="Style4"/>
        <w:widowControl/>
        <w:tabs>
          <w:tab w:val="left" w:pos="955"/>
        </w:tabs>
        <w:spacing w:line="240" w:lineRule="auto"/>
        <w:ind w:firstLine="709"/>
        <w:rPr>
          <w:sz w:val="28"/>
          <w:szCs w:val="28"/>
        </w:rPr>
      </w:pP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копию устава;</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копию лицензии на осуществление образовательной деятельности (с приложениями);</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локальные нормативные акты, регламентирующие организацию образовательного процесса по образовательным программам в области искусств;</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xml:space="preserve">- условия работы приемной комиссии по отбору детей; </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количество мест для приема детей на первый год обучения (в первый класс) по каждой образовательной программе в области искусств, а также – при наличии – количество вакантных мест для приема детей в другие классы (за исключением выпускного);</w:t>
      </w:r>
    </w:p>
    <w:p w:rsidR="00915EB1" w:rsidRPr="00D05C1E" w:rsidRDefault="00915EB1" w:rsidP="00A8264E">
      <w:pPr>
        <w:pStyle w:val="TimesNewRoman"/>
        <w:rPr>
          <w:rFonts w:ascii="Times New Roman" w:hAnsi="Times New Roman" w:cs="Times New Roman"/>
          <w:sz w:val="28"/>
          <w:szCs w:val="28"/>
        </w:rPr>
      </w:pPr>
      <w:r w:rsidRPr="00D05C1E">
        <w:rPr>
          <w:rFonts w:ascii="Times New Roman" w:hAnsi="Times New Roman" w:cs="Times New Roman"/>
          <w:sz w:val="28"/>
          <w:szCs w:val="28"/>
        </w:rPr>
        <w:t>- сроки приема документов для обучения по образовательным программам в области искусств  в  соответствующем году;</w:t>
      </w:r>
    </w:p>
    <w:p w:rsidR="00915EB1" w:rsidRPr="00D05C1E" w:rsidRDefault="00915EB1" w:rsidP="00A8264E">
      <w:pPr>
        <w:pStyle w:val="TimesNewRoman"/>
        <w:rPr>
          <w:rFonts w:ascii="Times New Roman" w:hAnsi="Times New Roman" w:cs="Times New Roman"/>
          <w:sz w:val="28"/>
          <w:szCs w:val="28"/>
        </w:rPr>
      </w:pPr>
      <w:r w:rsidRPr="00D05C1E">
        <w:rPr>
          <w:rFonts w:ascii="Times New Roman" w:hAnsi="Times New Roman" w:cs="Times New Roman"/>
          <w:sz w:val="28"/>
          <w:szCs w:val="28"/>
        </w:rPr>
        <w:t>- сроки проведения отбора детей в соответствующем году;</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формы отбора детей и их содержание по каждой реализуемой образовательной программе в области искусств;</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требования, предъявляемые к уровню творческих способностей и, в случае необходимости, физическим данным поступающих (по каждой из форм отбора);</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систему оценок, применяемую при проведении отбора в образовательном учреждении;</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условия и особенности проведения отбора для детей с ограниченными возможностями здоровья;</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 сроки зачисления детей в образовательное учреждение.</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4.8. Количество детей, принимаемых в  Учреждение для обучения по образовательным программам в области искусств, определяется в соответствии с государственным (муниципальным) заданием на оказание государственных (муниципальных) услуг, устанавливаемым ежегодно Отделом культуры.</w:t>
      </w:r>
    </w:p>
    <w:p w:rsidR="00915EB1" w:rsidRPr="00D05C1E" w:rsidRDefault="00915EB1" w:rsidP="00695BA9">
      <w:pPr>
        <w:pStyle w:val="Style4"/>
        <w:widowControl/>
        <w:tabs>
          <w:tab w:val="left" w:pos="955"/>
        </w:tabs>
        <w:spacing w:line="240" w:lineRule="auto"/>
        <w:ind w:firstLine="709"/>
        <w:rPr>
          <w:sz w:val="28"/>
          <w:szCs w:val="28"/>
        </w:rPr>
      </w:pPr>
      <w:r w:rsidRPr="00D05C1E">
        <w:rPr>
          <w:sz w:val="28"/>
          <w:szCs w:val="28"/>
        </w:rPr>
        <w:t>4.9. Приемная комиссия Учреждения обеспечивает функционирование специальных телефонных линий, а также, при имеющейся возможности, раздела сайта образовательного учреждения для ответов на обращения, связанные с приемом детей в образовательное учреждение.</w:t>
      </w:r>
    </w:p>
    <w:p w:rsidR="00915EB1" w:rsidRPr="00D05C1E" w:rsidRDefault="00915EB1" w:rsidP="00335EC4">
      <w:pPr>
        <w:pStyle w:val="1"/>
        <w:shd w:val="clear" w:color="auto" w:fill="auto"/>
        <w:tabs>
          <w:tab w:val="left" w:pos="709"/>
        </w:tabs>
        <w:spacing w:line="240" w:lineRule="auto"/>
        <w:jc w:val="both"/>
        <w:rPr>
          <w:b/>
          <w:i/>
          <w:sz w:val="28"/>
          <w:szCs w:val="28"/>
        </w:rPr>
      </w:pPr>
    </w:p>
    <w:p w:rsidR="00915EB1" w:rsidRPr="00D05C1E" w:rsidRDefault="00915EB1" w:rsidP="00695BA9">
      <w:pPr>
        <w:pStyle w:val="1"/>
        <w:shd w:val="clear" w:color="auto" w:fill="auto"/>
        <w:tabs>
          <w:tab w:val="left" w:pos="709"/>
        </w:tabs>
        <w:spacing w:line="240" w:lineRule="auto"/>
        <w:ind w:firstLine="709"/>
        <w:jc w:val="center"/>
        <w:rPr>
          <w:b/>
          <w:sz w:val="28"/>
          <w:szCs w:val="28"/>
        </w:rPr>
      </w:pPr>
      <w:r w:rsidRPr="00D05C1E">
        <w:rPr>
          <w:b/>
          <w:sz w:val="28"/>
          <w:szCs w:val="28"/>
        </w:rPr>
        <w:t xml:space="preserve">  Организация приема детей</w:t>
      </w:r>
    </w:p>
    <w:p w:rsidR="00915EB1" w:rsidRPr="00D05C1E" w:rsidRDefault="00915EB1" w:rsidP="00695BA9">
      <w:pPr>
        <w:pStyle w:val="1"/>
        <w:shd w:val="clear" w:color="auto" w:fill="auto"/>
        <w:tabs>
          <w:tab w:val="left" w:pos="709"/>
        </w:tabs>
        <w:spacing w:line="240" w:lineRule="auto"/>
        <w:ind w:firstLine="709"/>
        <w:jc w:val="both"/>
        <w:rPr>
          <w:i/>
          <w:sz w:val="28"/>
          <w:szCs w:val="28"/>
        </w:rPr>
      </w:pPr>
    </w:p>
    <w:p w:rsidR="00915EB1" w:rsidRPr="00D05C1E" w:rsidRDefault="00915EB1" w:rsidP="00695BA9">
      <w:pPr>
        <w:pStyle w:val="1"/>
        <w:shd w:val="clear" w:color="auto" w:fill="auto"/>
        <w:tabs>
          <w:tab w:val="left" w:pos="709"/>
        </w:tabs>
        <w:spacing w:line="240" w:lineRule="auto"/>
        <w:ind w:firstLine="709"/>
        <w:jc w:val="both"/>
        <w:rPr>
          <w:sz w:val="28"/>
          <w:szCs w:val="28"/>
        </w:rPr>
      </w:pPr>
      <w:r w:rsidRPr="00D05C1E">
        <w:rPr>
          <w:sz w:val="28"/>
          <w:szCs w:val="28"/>
        </w:rPr>
        <w:t>4.10. Организация приема и зачисления детей осуществляется приемной комиссией Учреждения (далее – приемная комиссия). Председателем приемной комиссии является руководитель Учреждения.</w:t>
      </w:r>
    </w:p>
    <w:p w:rsidR="00915EB1" w:rsidRPr="00D05C1E" w:rsidRDefault="00915EB1" w:rsidP="00695BA9">
      <w:pPr>
        <w:pStyle w:val="1"/>
        <w:shd w:val="clear" w:color="auto" w:fill="auto"/>
        <w:tabs>
          <w:tab w:val="left" w:pos="709"/>
        </w:tabs>
        <w:spacing w:line="240" w:lineRule="auto"/>
        <w:ind w:firstLine="709"/>
        <w:jc w:val="both"/>
        <w:rPr>
          <w:sz w:val="28"/>
          <w:szCs w:val="28"/>
        </w:rPr>
      </w:pPr>
      <w:r w:rsidRPr="00D05C1E">
        <w:rPr>
          <w:sz w:val="28"/>
          <w:szCs w:val="28"/>
        </w:rPr>
        <w:t>4.11.</w:t>
      </w:r>
      <w:r w:rsidRPr="00D05C1E">
        <w:rPr>
          <w:sz w:val="28"/>
          <w:szCs w:val="28"/>
        </w:rPr>
        <w:tab/>
        <w:t xml:space="preserve"> Работу приемной комиссии и делопроизводство, а также личный прием родителей (законных представителей) поступающих организует ответственный секретарь, который назначаетс</w:t>
      </w:r>
      <w:r>
        <w:rPr>
          <w:sz w:val="28"/>
          <w:szCs w:val="28"/>
        </w:rPr>
        <w:t>я руководителем  У</w:t>
      </w:r>
      <w:r w:rsidRPr="00D05C1E">
        <w:rPr>
          <w:sz w:val="28"/>
          <w:szCs w:val="28"/>
        </w:rPr>
        <w:t>чреждения.</w:t>
      </w:r>
    </w:p>
    <w:p w:rsidR="00915EB1" w:rsidRPr="00D05C1E" w:rsidRDefault="00915EB1" w:rsidP="00695BA9">
      <w:pPr>
        <w:pStyle w:val="1"/>
        <w:shd w:val="clear" w:color="auto" w:fill="auto"/>
        <w:tabs>
          <w:tab w:val="left" w:pos="0"/>
        </w:tabs>
        <w:spacing w:line="240" w:lineRule="auto"/>
        <w:ind w:firstLine="709"/>
        <w:jc w:val="both"/>
        <w:rPr>
          <w:sz w:val="28"/>
          <w:szCs w:val="28"/>
        </w:rPr>
      </w:pPr>
      <w:r w:rsidRPr="00D05C1E">
        <w:rPr>
          <w:sz w:val="28"/>
          <w:szCs w:val="28"/>
        </w:rPr>
        <w:t>4.</w:t>
      </w:r>
      <w:r>
        <w:rPr>
          <w:sz w:val="28"/>
          <w:szCs w:val="28"/>
        </w:rPr>
        <w:t>12. У</w:t>
      </w:r>
      <w:r w:rsidRPr="00D05C1E">
        <w:rPr>
          <w:sz w:val="28"/>
          <w:szCs w:val="28"/>
        </w:rPr>
        <w:t xml:space="preserve">чреждение самостоятельно устанавливает сроки приема документов в соответствующем году. Прием документов может осуществляться в период с 20 апреля по 15 мая текущего года (данный период рекомендуется устанавливать продолжительностью не менее четырех недель). </w:t>
      </w:r>
    </w:p>
    <w:p w:rsidR="00915EB1" w:rsidRDefault="00915EB1" w:rsidP="00695BA9">
      <w:pPr>
        <w:pStyle w:val="1"/>
        <w:shd w:val="clear" w:color="auto" w:fill="auto"/>
        <w:spacing w:line="240" w:lineRule="auto"/>
        <w:ind w:firstLine="709"/>
        <w:jc w:val="both"/>
        <w:rPr>
          <w:sz w:val="28"/>
          <w:szCs w:val="28"/>
        </w:rPr>
      </w:pPr>
      <w:r w:rsidRPr="00D05C1E">
        <w:rPr>
          <w:sz w:val="28"/>
          <w:szCs w:val="28"/>
        </w:rPr>
        <w:t>4.</w:t>
      </w:r>
      <w:r>
        <w:rPr>
          <w:sz w:val="28"/>
          <w:szCs w:val="28"/>
        </w:rPr>
        <w:t>13. Прием в  Учреждение</w:t>
      </w:r>
      <w:r w:rsidRPr="00D05C1E">
        <w:rPr>
          <w:sz w:val="28"/>
          <w:szCs w:val="28"/>
        </w:rPr>
        <w:t xml:space="preserve"> в целях обучения детей по образовательным программам в области искусств осуществляется по заявлению родителей (законных представителей) поступающих. </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4.14. В заявлении о приеме указываются следующие сведения:</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xml:space="preserve">- наименование образовательной программы в области искусств, на которую планируется поступление ребенка; </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фамилия, имя и отчество ребенка, дата и место его рождения;</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фамилия, имя и отчество его родителей (законных представителей);</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сведения о гражданстве ребенка и его родителей (законных представителей);</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адрес фактического проживания ребенка;</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номера телефонов родителей (законных представителей) ребенка.</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Подписью родителей (законных представителей) ребенка также фиксируется согласие на процедуру отбора для лиц, поступающих в целях обучения по образовательной программе в области искусств.</w:t>
      </w:r>
    </w:p>
    <w:p w:rsidR="00915EB1" w:rsidRPr="00D05C1E" w:rsidRDefault="00915EB1" w:rsidP="00695BA9">
      <w:pPr>
        <w:pStyle w:val="1"/>
        <w:shd w:val="clear" w:color="auto" w:fill="auto"/>
        <w:spacing w:line="240" w:lineRule="auto"/>
        <w:ind w:firstLine="709"/>
        <w:jc w:val="both"/>
        <w:rPr>
          <w:sz w:val="28"/>
          <w:szCs w:val="28"/>
        </w:rPr>
      </w:pPr>
      <w:r w:rsidRPr="00D05C1E">
        <w:rPr>
          <w:sz w:val="28"/>
          <w:szCs w:val="28"/>
        </w:rPr>
        <w:t xml:space="preserve">В заявлении также фиксируется факт ознакомления (в том числе через информационные системы общего пользования) с копиями устава образовательного учреждения, лицензии на осуществление образовательной деятельности, с правилами подачи апелляции при приеме по результатам проведения отбора детей. </w:t>
      </w:r>
    </w:p>
    <w:p w:rsidR="00915EB1" w:rsidRPr="00D05C1E" w:rsidRDefault="00915EB1" w:rsidP="006A1360">
      <w:pPr>
        <w:pStyle w:val="ConsPlusNormal0"/>
        <w:spacing w:line="276" w:lineRule="auto"/>
        <w:ind w:firstLine="0"/>
        <w:jc w:val="both"/>
        <w:rPr>
          <w:rFonts w:ascii="Times New Roman" w:hAnsi="Times New Roman" w:cs="Times New Roman"/>
          <w:sz w:val="28"/>
          <w:szCs w:val="28"/>
        </w:rPr>
      </w:pPr>
    </w:p>
    <w:p w:rsidR="00915EB1" w:rsidRPr="00D05C1E" w:rsidRDefault="00915EB1" w:rsidP="00E6730E">
      <w:pPr>
        <w:pStyle w:val="BodyText2"/>
        <w:spacing w:line="276" w:lineRule="auto"/>
        <w:ind w:right="0" w:firstLine="737"/>
        <w:jc w:val="center"/>
        <w:rPr>
          <w:sz w:val="28"/>
          <w:szCs w:val="28"/>
        </w:rPr>
      </w:pPr>
      <w:r w:rsidRPr="00D05C1E">
        <w:rPr>
          <w:sz w:val="28"/>
          <w:szCs w:val="28"/>
          <w:lang w:val="en-US"/>
        </w:rPr>
        <w:t>V</w:t>
      </w:r>
      <w:r w:rsidRPr="00D05C1E">
        <w:rPr>
          <w:sz w:val="28"/>
          <w:szCs w:val="28"/>
        </w:rPr>
        <w:t>. ПРАВА И ОБЯЗАННОСТИ УЧАСТНИКОВ ОБРАЗОВАТЕЛЬНОГО ПРОЦЕССА</w:t>
      </w:r>
    </w:p>
    <w:p w:rsidR="00915EB1" w:rsidRPr="00D05C1E" w:rsidRDefault="00915EB1" w:rsidP="00E6730E">
      <w:pPr>
        <w:pStyle w:val="BodyText2"/>
        <w:spacing w:line="276" w:lineRule="auto"/>
        <w:ind w:right="0" w:firstLine="737"/>
        <w:rPr>
          <w:sz w:val="28"/>
          <w:szCs w:val="28"/>
        </w:rPr>
      </w:pPr>
    </w:p>
    <w:p w:rsidR="00915EB1" w:rsidRPr="00D05C1E" w:rsidRDefault="00915EB1" w:rsidP="00D4407B">
      <w:pPr>
        <w:pStyle w:val="ConsPlusNormal0"/>
        <w:spacing w:line="276" w:lineRule="auto"/>
        <w:ind w:firstLine="0"/>
        <w:jc w:val="both"/>
        <w:rPr>
          <w:rFonts w:ascii="Times New Roman" w:hAnsi="Times New Roman" w:cs="Times New Roman"/>
          <w:sz w:val="28"/>
          <w:szCs w:val="28"/>
        </w:rPr>
      </w:pPr>
      <w:r w:rsidRPr="00D05C1E">
        <w:rPr>
          <w:rFonts w:ascii="Times New Roman" w:hAnsi="Times New Roman" w:cs="Times New Roman"/>
          <w:sz w:val="28"/>
          <w:szCs w:val="28"/>
        </w:rPr>
        <w:t xml:space="preserve">           5.1. Участниками образовательного процесса являются педагогические и иные работники Учреждения, обучающиеся, родители (законные представители).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5.2. Педагогические работники (преподаватели), технический персонал Учреждения осуществляют свою деятельность в соответствии с установленными согласно действующему законодательству должностными обязанностями (инструкциями).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5.3. Аттестация педагогических работников Учреждения проводится один раз в пять лет на основании положения об аттестации.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5.4. Порядок регламентации и оформления отношений Учреждения и родителей (законных представителей):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отношения Учреждения и родителей (законных представителей) обучающихся строятся на основе договора, который может быть типовым, а в отдельных случаях индивидуальным. Договор хранится в личном деле обучающегося;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факт ознакомления родителей (законных представителей) с Уставом Учреждения и другими документами, регламентирующими деятельность Учреждения, фиксируется в заявлении о приеме обучающегося в Учреждении;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Данный порядок призван психологически обеспечить дисциплину и безопасность обучающихся и не является юридическим основанием для освобождения от ответственности педагогов и персонала за виновные упущения, повлекшие гибель или травмирование обучающегося.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u w:val="single"/>
        </w:rPr>
      </w:pPr>
      <w:r w:rsidRPr="00D05C1E">
        <w:rPr>
          <w:rFonts w:ascii="Times New Roman" w:hAnsi="Times New Roman" w:cs="Times New Roman"/>
          <w:sz w:val="28"/>
          <w:szCs w:val="28"/>
        </w:rPr>
        <w:t>5.5.</w:t>
      </w:r>
      <w:r w:rsidRPr="00D05C1E">
        <w:rPr>
          <w:rFonts w:ascii="Times New Roman" w:hAnsi="Times New Roman" w:cs="Times New Roman"/>
          <w:sz w:val="28"/>
          <w:szCs w:val="28"/>
          <w:u w:val="single"/>
        </w:rPr>
        <w:t xml:space="preserve"> Обучающиеся Учреждения имеют право на: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обучение в пределах федеральных государственных требований по индивидуальным учебным планам, ускоренному курсу обучения;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свободное посещение мероприятий, не предусмотренных учебным планом;</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бесплатное пользование библиотечными ресурсами Учреждения;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получение дополнительных, в том числе платных, образовательных услуг;</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участие в управлении Учреждением, в форме, определенном Уставом;</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уважение своего человеческого достоинства, свободу совести, информации, свободное  выражение собственного мнения и убеждения;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защиту от всех форм физического и психологического насилия, оскорбления личности;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развитие творческих способностей и интересов;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освобождение от занятий в установленном порядке;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отдых, в том числе организованный: между уроками; в выходные и каникулярные дни; освобождение от занятий в установленном порядке;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на качественное обучение по принятым в Учреждении программам;</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отказ в привлечении к труду, не предусмотренному образовательной программой, если на то нет их согласия и согласия родителей (законных представителей);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перевод в другое образовательное учреждение, реализующее образовательную программу соответствующего уровня, при согласии образовательного учреждения и успешном прохождении аттестации.</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обучение по учебным планам в заявленных дополнительных образовательных программах и дополнительных предпрофессиональных образовательных программах;</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обучение по индивидуальным учебным планам в заявленных дополнительных образовательных программах и дополнительных предпрофессиональных образовательных программах;</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ускоренный курс обучения;.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5.6. </w:t>
      </w:r>
      <w:r w:rsidRPr="00D05C1E">
        <w:rPr>
          <w:rFonts w:ascii="Times New Roman" w:hAnsi="Times New Roman" w:cs="Times New Roman"/>
          <w:sz w:val="28"/>
          <w:szCs w:val="28"/>
          <w:u w:val="single"/>
        </w:rPr>
        <w:t>Обучающиеся Учреждения обязаны:</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регулярно посещать занятия, в установленные сроки выполнять все виды учебных заданий, сдавать зачёты, экзамены, выполнять контрольные работы, предусмотренные планами и программами;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добросовестно учиться;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соблюдать Правила внутреннего распорядка, утверждённые Директором Учреждения, Правила техники безопасности, санитарии и гигиены, а также Устав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беречь здание, оборудование и иное имущество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-уважать труд, права, честь и достоинство других участников образовательного процесса, не подвергать опасности их жизнь и здоровье;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подчиняться обоснованным требованиям преподавателей.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Другие права и обязанности обучающихся определяются договором между родителями (законными представителями) и Администрацией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5.7. </w:t>
      </w:r>
      <w:r w:rsidRPr="00D05C1E">
        <w:rPr>
          <w:rFonts w:ascii="Times New Roman" w:hAnsi="Times New Roman" w:cs="Times New Roman"/>
          <w:sz w:val="28"/>
          <w:szCs w:val="28"/>
          <w:u w:val="single"/>
        </w:rPr>
        <w:t>Обучающимся Учреждения запрещается</w:t>
      </w:r>
      <w:r w:rsidRPr="00D05C1E">
        <w:rPr>
          <w:rFonts w:ascii="Times New Roman" w:hAnsi="Times New Roman" w:cs="Times New Roman"/>
          <w:sz w:val="28"/>
          <w:szCs w:val="28"/>
        </w:rPr>
        <w:t>:</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приносить, передавать или использовать в Учреждении колюще-режущие предметы, оружие, спиртные напитки и табачные изделия, токсичные и наркотические вещества, жевательную резинку;</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использовать  любые предметы и вещества, могущие привести к взрывам и возгоранию;</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применять физическую силу для выяснения отношений, оказывать моральное и психическое воздействие.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5.8. За неисполнение без уважительных причин обязанностей, предусмотренных в п. 5.6., 5.7. Устава, к обучающимся могут быть применены следующие меры воздействия: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объявление выговора;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возложение обязанности принести публичное извинение;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вызов на собеседование родителей (законных представителей);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направление родителям (законным представителям) письма из Учреждения о допущенном нарушении или проступке;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возмещение нанесённого ущерба, в случае порчи имущества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отчисление из Учреждения по решению администрации и педагогического Совета.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u w:val="single"/>
        </w:rPr>
      </w:pPr>
      <w:r w:rsidRPr="00D05C1E">
        <w:rPr>
          <w:rFonts w:ascii="Times New Roman" w:hAnsi="Times New Roman" w:cs="Times New Roman"/>
          <w:sz w:val="28"/>
          <w:szCs w:val="28"/>
        </w:rPr>
        <w:t xml:space="preserve">5.9. </w:t>
      </w:r>
      <w:r w:rsidRPr="00D05C1E">
        <w:rPr>
          <w:rFonts w:ascii="Times New Roman" w:hAnsi="Times New Roman" w:cs="Times New Roman"/>
          <w:sz w:val="28"/>
          <w:szCs w:val="28"/>
          <w:u w:val="single"/>
        </w:rPr>
        <w:t>Педагогические работники Учреждения имеют право:</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участие в управлении Учреждением в порядке, предусмотренном Уставом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защиту своей профессиональной чести, достоинства и деловой репутации;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утверждённой Учреждением, методов оценки знаний обучающихся;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xml:space="preserve">- на повышение  квалификации, в этих целях администрация Учреждения создаёт условия, необходимые для успешного обучения работников Учреждения в  учреждениях высшего профессионального образования, а также в учреждениях системы переподготовки и повышения квалификации;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аттестоваться на добровольной основе на соответствующую квалификационную категорию и получить её, в случае успешного прохождения аттестации;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сокращённую рабочую неделю, на удлинённый оплачиваемый отпуск,  иные меры социальной поддержки,  установленные законодательством Российской Федерации;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длительный, сроком до одного года, отпуск, не реже чем через каждые 10 лет непрерывной преподавательской работы;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дополнительные меры социальной поддержки, предоставляемые в регионе педагогическим работникам образовательного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на получение ежемесячной денежной компенсации с целью обеспечения книгоиздательской продукцией и периодическими изданиями;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иные права, предусмотренные трудовым договором, коллективным договором и действующим законодательством Российской Федерации, Республики Марий Эл.</w:t>
      </w:r>
    </w:p>
    <w:p w:rsidR="00915EB1" w:rsidRPr="00D05C1E" w:rsidRDefault="00915EB1" w:rsidP="00E6730E">
      <w:pPr>
        <w:pStyle w:val="ConsPlusNormal0"/>
        <w:spacing w:line="276" w:lineRule="auto"/>
        <w:ind w:firstLine="737"/>
        <w:jc w:val="both"/>
        <w:rPr>
          <w:rFonts w:ascii="Times New Roman" w:hAnsi="Times New Roman" w:cs="Times New Roman"/>
          <w:sz w:val="28"/>
          <w:szCs w:val="28"/>
          <w:u w:val="single"/>
        </w:rPr>
      </w:pPr>
      <w:r w:rsidRPr="00D05C1E">
        <w:rPr>
          <w:rFonts w:ascii="Times New Roman" w:hAnsi="Times New Roman" w:cs="Times New Roman"/>
          <w:sz w:val="28"/>
          <w:szCs w:val="28"/>
        </w:rPr>
        <w:t xml:space="preserve">5.10. </w:t>
      </w:r>
      <w:r w:rsidRPr="00D05C1E">
        <w:rPr>
          <w:rFonts w:ascii="Times New Roman" w:hAnsi="Times New Roman" w:cs="Times New Roman"/>
          <w:sz w:val="28"/>
          <w:szCs w:val="28"/>
          <w:u w:val="single"/>
        </w:rPr>
        <w:t>Педагогические работники Учреждения обязаны: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соответствовать требованиям квалификационных характеристик;</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выполнять Устав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проходить аттестацию на соответствие занимаемой должности;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отвечать  за  жизнь  и  здоровье  обучающихся во время образовательного процесса;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относиться к обучающемуся как к личности, не унижать человеческого достоинства ребёнка, быть непримиримым к подобным действиям своих коллег;</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искать педагогические контакты с родителями (законными представителями) обучающихся, добиваться единства педагогического влияния обеих сторон;</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быть педагогически требовательным к родителям (законным представителям)  обучающихся  в  отношении  воспитания  детей, предъявлять к ним требования лишь обоснованные, исполнимые, педагогически целесообразные;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быть примером достойного поведения в Учреждении и общественных местах;</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соблюдать и заботиться о защите прав и свобод обучающихся, уважать права родителей (законных представителей) обучающихся;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соблюдать Правила внутреннего трудового распорядка для работников, должностные инструкции, условия трудового договора и Устав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соблюдать требования техники безопасности и охраны труда, производственной   санитарии и гигиены, противопожарной безопасности, предусмотренные  соответствующими  правилами  и инструкциями.</w:t>
      </w:r>
    </w:p>
    <w:p w:rsidR="00915EB1" w:rsidRPr="00D05C1E" w:rsidRDefault="00915EB1" w:rsidP="00E6730E">
      <w:pPr>
        <w:suppressAutoHyphens/>
        <w:spacing w:after="0"/>
        <w:ind w:firstLine="737"/>
        <w:jc w:val="both"/>
        <w:rPr>
          <w:rFonts w:ascii="Times New Roman" w:hAnsi="Times New Roman"/>
          <w:sz w:val="28"/>
          <w:szCs w:val="28"/>
        </w:rPr>
      </w:pPr>
      <w:r w:rsidRPr="00D05C1E">
        <w:rPr>
          <w:rFonts w:ascii="Times New Roman" w:hAnsi="Times New Roman"/>
          <w:sz w:val="28"/>
          <w:szCs w:val="28"/>
        </w:rPr>
        <w:t>5.11. В случае неисполнения или ненадлежащего исполнения педагогическим работником Учреждения по его вине возложенных на него трудовых обязанностей, к нему могут быть применены меры дисциплинарного воздействия в порядке, установленном законодательством Российской Федерации.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5.12. Дисциплинарное расследование нарушений педагогическим работником Учреждения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5.13.Особенности занятия педагогической деятельностью устанавливаются Трудовым кодексом Российской Федерации.</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К педагогической деятельности не допускаются лица:</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 лишённые права заниматься педагогической деятельностью в соответствии с вступившим в законную силу приговором суда;</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 имеющие неснятую или непогашенную судимость за умышленные тяжкие и особо тяжкие преступления;</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 признанные недееспособными в установленном федеральным законом порядке;</w:t>
      </w:r>
    </w:p>
    <w:p w:rsidR="00915EB1" w:rsidRPr="00D05C1E" w:rsidRDefault="00915EB1" w:rsidP="00E6730E">
      <w:pPr>
        <w:spacing w:after="0"/>
        <w:ind w:firstLine="680"/>
        <w:jc w:val="both"/>
        <w:outlineLvl w:val="0"/>
        <w:rPr>
          <w:rFonts w:ascii="Times New Roman" w:hAnsi="Times New Roman"/>
          <w:bCs/>
          <w:sz w:val="28"/>
          <w:szCs w:val="28"/>
        </w:rPr>
      </w:pPr>
      <w:r w:rsidRPr="00D05C1E">
        <w:rPr>
          <w:rFonts w:ascii="Times New Roman" w:hAnsi="Times New Roman"/>
          <w:bCs/>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bCs/>
          <w:sz w:val="28"/>
          <w:szCs w:val="28"/>
        </w:rPr>
        <w:t xml:space="preserve">5.14. </w:t>
      </w:r>
      <w:r w:rsidRPr="00D05C1E">
        <w:rPr>
          <w:rFonts w:ascii="Times New Roman" w:hAnsi="Times New Roman"/>
          <w:sz w:val="28"/>
          <w:szCs w:val="28"/>
        </w:rPr>
        <w:t>Помимо оснований прекращения трудового договора по инициативе администрации Учреждения,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этого Учреждения до истечения срока действия трудового договора являются: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повторное в течение года грубое нарушение Устава Учреждения;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применение, в том числе однократное, методов воспитания, связанных с физическим и (или) психическим насилием над личностью обучающегося;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появление на работе в состоянии алкогольного, наркотического или токсического опьянения.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Увольнение по настоящим основаниям может осуществляться администрацией Учреждения без согласия профсоюза.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bCs/>
          <w:sz w:val="28"/>
          <w:szCs w:val="28"/>
        </w:rPr>
        <w:t xml:space="preserve">5.15. </w:t>
      </w:r>
      <w:r w:rsidRPr="00D05C1E">
        <w:rPr>
          <w:rFonts w:ascii="Times New Roman" w:hAnsi="Times New Roman"/>
          <w:sz w:val="28"/>
          <w:szCs w:val="28"/>
        </w:rPr>
        <w:t xml:space="preserve">Объём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 Учреждения.                   </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ab/>
        <w:t>Установленный в начале учебного года объём учебной нагрузки (педагогической работы) не может быть уменьшен в течение учебного года по инициативе администрации Учреждения, за исключением случаев уменьшения количества часов по учебным планам и программам, сокращения количества учащихся</w:t>
      </w:r>
      <w:r w:rsidRPr="00D05C1E">
        <w:rPr>
          <w:rFonts w:ascii="Times New Roman" w:hAnsi="Times New Roman"/>
          <w:b/>
          <w:sz w:val="28"/>
          <w:szCs w:val="28"/>
        </w:rPr>
        <w:t xml:space="preserve">.  </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В зависимости от количества часов, предусмотренных учебным планом, учебная нагрузка педагогических работников Учреждения может быть разной в первом и втором учебных полугодиях.</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Установленный в текущем учебном году объём учебной нагрузки (педагогический работы) не может быть уменьшен по инициативе администрации в следующем учебном году, за исключением случаев, указанных в абзаце 3 настоящего пункта.</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При установлении учебной нагрузки на новый учебный год педагогическим работникам Учреждения, для которых Учреждение является местом основной работы, как правило, сохраняется её объём и преемственность преподавания предметов в классах.</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5.16. Для работника Учреждения работодателем является данное Учреждение. Отношения работника Учреждения и администрации Учреждения регулируются трудовым договором в порядке, предусмотренном Трудовым кодексом Российской Федерации, коллективным договором Учреждения.</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Учреждение может применять конкурсную систему найма для замещения отдельных должностей.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u w:val="single"/>
        </w:rPr>
      </w:pPr>
      <w:r w:rsidRPr="00D05C1E">
        <w:rPr>
          <w:rFonts w:ascii="Times New Roman" w:hAnsi="Times New Roman" w:cs="Times New Roman"/>
          <w:sz w:val="28"/>
          <w:szCs w:val="28"/>
        </w:rPr>
        <w:t xml:space="preserve">5.17. </w:t>
      </w:r>
      <w:r w:rsidRPr="00D05C1E">
        <w:rPr>
          <w:rFonts w:ascii="Times New Roman" w:hAnsi="Times New Roman" w:cs="Times New Roman"/>
          <w:sz w:val="28"/>
          <w:szCs w:val="28"/>
          <w:u w:val="single"/>
        </w:rPr>
        <w:t>Родители (законные представители) обучающихся имеют право:</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защищать законные права и интересы обучающихся;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выбирать форму получения образования;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принимать участие в  управлении Учреждением;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выбирать образовательное учреждение;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знакомиться с ходом и содержанием образовательного процесса, а также с оценками успеваемости обучающихся;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обращаться  к  классному  руководителю,  администрации Учреждения в лице Директора Учреждения или его заместителя для разрешения конфликтных ситуаций относительно ребёнка;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требовать уважительного отношения к ребёнку;</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вносить предложения по улучшению работы с обучающимися и по организации дополнительных образовательных услуг;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требовать создания необходимых условий для всестороннего развития ребёнка, его воспитания и получения своими детьми образования, определённых договором между Учреждением и родителем (законным представителем);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требовать соблюдения условий договора между Учредителем и родителем (законным представителем);</w:t>
      </w:r>
    </w:p>
    <w:p w:rsidR="00915EB1"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вносить на добровольной основе индивидуальные имущественные и личные не имущественные (денежные) вклады на развитие Учреждения.</w:t>
      </w:r>
    </w:p>
    <w:p w:rsidR="00915EB1" w:rsidRPr="00D05C1E" w:rsidRDefault="00915EB1" w:rsidP="00E6730E">
      <w:pPr>
        <w:widowControl w:val="0"/>
        <w:spacing w:after="0"/>
        <w:ind w:firstLine="680"/>
        <w:jc w:val="both"/>
        <w:rPr>
          <w:rFonts w:ascii="Times New Roman" w:hAnsi="Times New Roman"/>
          <w:sz w:val="28"/>
          <w:szCs w:val="28"/>
        </w:rPr>
      </w:pPr>
      <w:r>
        <w:rPr>
          <w:rFonts w:ascii="Times New Roman" w:hAnsi="Times New Roman"/>
          <w:sz w:val="28"/>
          <w:szCs w:val="28"/>
        </w:rPr>
        <w:t xml:space="preserve">- родители (законные представители) могут создавать общественные инициативные группы родителей учащихся для организации помощи </w:t>
      </w:r>
      <w:r w:rsidRPr="00FF1F16">
        <w:rPr>
          <w:rFonts w:ascii="Times New Roman" w:hAnsi="Times New Roman"/>
          <w:sz w:val="28"/>
          <w:szCs w:val="28"/>
        </w:rPr>
        <w:t xml:space="preserve">Учреждению в воспитании и обучении </w:t>
      </w:r>
      <w:r>
        <w:rPr>
          <w:rFonts w:ascii="Times New Roman" w:hAnsi="Times New Roman"/>
          <w:sz w:val="28"/>
          <w:szCs w:val="28"/>
        </w:rPr>
        <w:t>детей</w:t>
      </w:r>
      <w:r w:rsidRPr="00FF1F16">
        <w:rPr>
          <w:rFonts w:ascii="Times New Roman" w:hAnsi="Times New Roman"/>
          <w:sz w:val="28"/>
          <w:szCs w:val="28"/>
        </w:rPr>
        <w:t>.</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5.18. </w:t>
      </w:r>
      <w:r w:rsidRPr="00D05C1E">
        <w:rPr>
          <w:rFonts w:ascii="Times New Roman" w:hAnsi="Times New Roman" w:cs="Times New Roman"/>
          <w:sz w:val="28"/>
          <w:szCs w:val="28"/>
          <w:u w:val="single"/>
        </w:rPr>
        <w:t>Родители (законные представители) обучающихся обязаны: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выполнять настоящий Устав;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нести ответственность за обучение своих детей;</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своевременно оплачивать оказываемые Учреждением дополнительные платные образовательные услуги в соответствии с заключённым договором;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обеспечить посещение ребёнком Учреждения, своевременно ставить преподавателя в известность о болезни ребёнка или возможного его отсутствия, в том числе длительного, в силу семейных и других обстоятельств;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посещать родительские собрания;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оказывать помощь преподавателю в создании благоприятных условий для ребёнка в Учреждении;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обеспечивать ребёнка необходимыми средствами для успешного обучения;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возмещать затраты за нанесённый ущерб имуществу Учреждения, причинённый действиями обучающегося, в порядке, установленном законодательством Российской Федерации.</w:t>
      </w:r>
    </w:p>
    <w:p w:rsidR="00915EB1" w:rsidRPr="00335EC4" w:rsidRDefault="00915EB1" w:rsidP="00335EC4">
      <w:pPr>
        <w:widowControl w:val="0"/>
        <w:spacing w:after="0"/>
        <w:ind w:firstLine="680"/>
        <w:jc w:val="both"/>
        <w:rPr>
          <w:rFonts w:ascii="Times New Roman" w:hAnsi="Times New Roman"/>
          <w:sz w:val="28"/>
          <w:szCs w:val="28"/>
        </w:rPr>
      </w:pPr>
      <w:r w:rsidRPr="00335EC4">
        <w:rPr>
          <w:rFonts w:ascii="Times New Roman" w:hAnsi="Times New Roman"/>
          <w:sz w:val="28"/>
          <w:szCs w:val="28"/>
        </w:rPr>
        <w:t>Другие   права   и   обязанности   родителей   (законных представителей) обучающихся Учреждения могут закрепляться в заключённом между ними и Учреждением договоре в соответствии с настоящим Уставом, который не может противоречить Закону Российской Федерации «Об образовании», Типовому положению об образовательном учреждении дополнительного образования детей и  настоящему Уставу.</w:t>
      </w:r>
    </w:p>
    <w:p w:rsidR="00915EB1" w:rsidRPr="00D05C1E" w:rsidRDefault="00915EB1" w:rsidP="00A2649F">
      <w:pPr>
        <w:pStyle w:val="BodyText2"/>
        <w:rPr>
          <w:sz w:val="28"/>
          <w:szCs w:val="28"/>
        </w:rPr>
      </w:pPr>
      <w:r w:rsidRPr="00D05C1E">
        <w:rPr>
          <w:sz w:val="28"/>
          <w:szCs w:val="28"/>
        </w:rPr>
        <w:t xml:space="preserve">            5.19. Учреждение для осуществления уставной деятельности издает  </w:t>
      </w:r>
      <w:r w:rsidRPr="00D05C1E">
        <w:rPr>
          <w:sz w:val="28"/>
          <w:szCs w:val="28"/>
          <w:u w:val="single"/>
        </w:rPr>
        <w:t>Локальные Правовые Акты</w:t>
      </w:r>
      <w:r w:rsidRPr="00D05C1E">
        <w:rPr>
          <w:sz w:val="28"/>
          <w:szCs w:val="28"/>
        </w:rPr>
        <w:t xml:space="preserve">, в том числе: </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xml:space="preserve">– Приказы и распоряжения директора Учреждения; </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 о Педагогического совета Учреждения;</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работе с персональными данными работников и обучающихся Учреждения;</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Коллективным договором Учреждения;</w:t>
      </w:r>
    </w:p>
    <w:p w:rsidR="00915EB1" w:rsidRPr="00D05C1E" w:rsidRDefault="00915EB1" w:rsidP="00B12669">
      <w:pPr>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внутришкольном контроле;</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Методическом совете Учреждения;</w:t>
      </w: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xml:space="preserve">– Положением об организации текущего контроля успеваемости, </w:t>
      </w:r>
    </w:p>
    <w:p w:rsidR="00915EB1" w:rsidRPr="00D05C1E" w:rsidRDefault="00915EB1" w:rsidP="00A2649F">
      <w:pPr>
        <w:tabs>
          <w:tab w:val="left" w:pos="1418"/>
        </w:tabs>
        <w:spacing w:after="0" w:line="240" w:lineRule="auto"/>
        <w:jc w:val="both"/>
        <w:rPr>
          <w:rFonts w:ascii="Times New Roman" w:hAnsi="Times New Roman"/>
          <w:sz w:val="28"/>
          <w:szCs w:val="28"/>
        </w:rPr>
      </w:pPr>
      <w:r w:rsidRPr="00D05C1E">
        <w:rPr>
          <w:rFonts w:ascii="Times New Roman" w:hAnsi="Times New Roman"/>
          <w:sz w:val="28"/>
          <w:szCs w:val="28"/>
        </w:rPr>
        <w:t>промежуточной и итоговой аттестации учащихся Учреждения;</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приеме учащихся в Учреждение;</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платных дополнительных образовательных услугах в Учреждении;</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об установлении надбавок и доплат к должностным окладам сотрудников Учреждения;</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 xml:space="preserve">– Положением о премировании и материальной помощи сотрудников Учреждения; </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–Должностными инструкциями преподавателей и сотрудников Учреждения;</w:t>
      </w:r>
    </w:p>
    <w:p w:rsidR="00915EB1" w:rsidRPr="00D05C1E" w:rsidRDefault="00915EB1" w:rsidP="00A2649F">
      <w:pPr>
        <w:tabs>
          <w:tab w:val="left" w:pos="1418"/>
        </w:tabs>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порядке обучения и проверки знаний по пожарной безопасности работников Учреждения;</w:t>
      </w:r>
    </w:p>
    <w:p w:rsidR="00915EB1" w:rsidRPr="00D05C1E" w:rsidRDefault="00915EB1" w:rsidP="00A2649F">
      <w:pPr>
        <w:tabs>
          <w:tab w:val="left" w:pos="1418"/>
          <w:tab w:val="left" w:pos="2127"/>
        </w:tabs>
        <w:spacing w:after="0" w:line="240" w:lineRule="auto"/>
        <w:ind w:firstLine="737"/>
        <w:jc w:val="both"/>
        <w:rPr>
          <w:rFonts w:ascii="Times New Roman" w:hAnsi="Times New Roman"/>
          <w:sz w:val="28"/>
          <w:szCs w:val="28"/>
        </w:rPr>
      </w:pPr>
      <w:r w:rsidRPr="00D05C1E">
        <w:rPr>
          <w:rFonts w:ascii="Times New Roman" w:hAnsi="Times New Roman"/>
          <w:sz w:val="28"/>
          <w:szCs w:val="28"/>
        </w:rPr>
        <w:t>– Положением о порядке обучения и проверки знаний по охране труда работников Учреждения;</w:t>
      </w:r>
    </w:p>
    <w:p w:rsidR="00915EB1" w:rsidRPr="00E97D63" w:rsidRDefault="00915EB1" w:rsidP="00E97D63">
      <w:pPr>
        <w:tabs>
          <w:tab w:val="left" w:pos="1418"/>
          <w:tab w:val="left" w:pos="2127"/>
        </w:tabs>
        <w:spacing w:after="0" w:line="240" w:lineRule="auto"/>
        <w:ind w:firstLine="737"/>
        <w:jc w:val="both"/>
        <w:rPr>
          <w:rFonts w:ascii="Times New Roman" w:hAnsi="Times New Roman"/>
          <w:sz w:val="28"/>
          <w:szCs w:val="28"/>
        </w:rPr>
      </w:pPr>
      <w:r w:rsidRPr="00E97D63">
        <w:rPr>
          <w:rFonts w:ascii="Times New Roman" w:hAnsi="Times New Roman"/>
          <w:sz w:val="28"/>
          <w:szCs w:val="28"/>
        </w:rPr>
        <w:t>– Правилами внутреннего трудового распорядка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5.20. Локальные акты Учреждения не могут противоречить настоящему Уставу и законодательству Российской Федерации и Республики Марий Эл.</w:t>
      </w:r>
    </w:p>
    <w:p w:rsidR="00915EB1" w:rsidRDefault="00915EB1" w:rsidP="00921E55">
      <w:pPr>
        <w:widowControl w:val="0"/>
        <w:spacing w:after="0"/>
        <w:rPr>
          <w:rFonts w:ascii="Times New Roman" w:hAnsi="Times New Roman"/>
          <w:sz w:val="28"/>
          <w:szCs w:val="28"/>
        </w:rPr>
      </w:pPr>
    </w:p>
    <w:p w:rsidR="00915EB1" w:rsidRDefault="00915EB1" w:rsidP="00E6730E">
      <w:pPr>
        <w:widowControl w:val="0"/>
        <w:spacing w:after="0"/>
        <w:ind w:firstLine="737"/>
        <w:jc w:val="center"/>
        <w:rPr>
          <w:rFonts w:ascii="Times New Roman" w:hAnsi="Times New Roman"/>
          <w:sz w:val="28"/>
          <w:szCs w:val="28"/>
        </w:rPr>
      </w:pPr>
    </w:p>
    <w:p w:rsidR="00915EB1" w:rsidRDefault="00915EB1" w:rsidP="00E6730E">
      <w:pPr>
        <w:widowControl w:val="0"/>
        <w:spacing w:after="0"/>
        <w:ind w:firstLine="737"/>
        <w:jc w:val="center"/>
        <w:rPr>
          <w:rFonts w:ascii="Times New Roman" w:hAnsi="Times New Roman"/>
          <w:sz w:val="28"/>
          <w:szCs w:val="28"/>
        </w:rPr>
      </w:pPr>
    </w:p>
    <w:p w:rsidR="00915EB1" w:rsidRPr="00D05C1E" w:rsidRDefault="00915EB1" w:rsidP="00E6730E">
      <w:pPr>
        <w:widowControl w:val="0"/>
        <w:spacing w:after="0"/>
        <w:ind w:firstLine="737"/>
        <w:jc w:val="center"/>
        <w:rPr>
          <w:rFonts w:ascii="Times New Roman" w:hAnsi="Times New Roman"/>
          <w:sz w:val="28"/>
          <w:szCs w:val="28"/>
        </w:rPr>
      </w:pPr>
    </w:p>
    <w:p w:rsidR="00915EB1" w:rsidRPr="00D05C1E" w:rsidRDefault="00915EB1" w:rsidP="00E6730E">
      <w:pPr>
        <w:widowControl w:val="0"/>
        <w:spacing w:after="0"/>
        <w:ind w:firstLine="737"/>
        <w:jc w:val="center"/>
        <w:rPr>
          <w:rFonts w:ascii="Times New Roman" w:hAnsi="Times New Roman"/>
          <w:sz w:val="28"/>
          <w:szCs w:val="28"/>
        </w:rPr>
      </w:pPr>
      <w:r w:rsidRPr="00D05C1E">
        <w:rPr>
          <w:rFonts w:ascii="Times New Roman" w:hAnsi="Times New Roman"/>
          <w:sz w:val="28"/>
          <w:szCs w:val="28"/>
          <w:lang w:val="en-US"/>
        </w:rPr>
        <w:t>VI</w:t>
      </w:r>
      <w:r w:rsidRPr="00D05C1E">
        <w:rPr>
          <w:rFonts w:ascii="Times New Roman" w:hAnsi="Times New Roman"/>
          <w:sz w:val="28"/>
          <w:szCs w:val="28"/>
        </w:rPr>
        <w:t>. КОМПЕТЕНЦИЯ, ОБЯЗАННОСТИ  И  ОТВЕТСТВЕННОСТЬ УЧРЕЖДЕНИЯ</w:t>
      </w:r>
    </w:p>
    <w:p w:rsidR="00915EB1" w:rsidRPr="00D05C1E" w:rsidRDefault="00915EB1" w:rsidP="00E6730E">
      <w:pPr>
        <w:widowControl w:val="0"/>
        <w:spacing w:after="0"/>
        <w:ind w:firstLine="737"/>
        <w:jc w:val="center"/>
        <w:rPr>
          <w:rFonts w:ascii="Times New Roman" w:hAnsi="Times New Roman"/>
          <w:sz w:val="28"/>
          <w:szCs w:val="28"/>
        </w:rPr>
      </w:pPr>
    </w:p>
    <w:p w:rsidR="00915EB1" w:rsidRPr="00D05C1E" w:rsidRDefault="00915EB1" w:rsidP="00E6730E">
      <w:pPr>
        <w:pStyle w:val="BodyTextIndent3"/>
        <w:spacing w:line="276" w:lineRule="auto"/>
        <w:ind w:firstLine="737"/>
        <w:rPr>
          <w:sz w:val="28"/>
          <w:szCs w:val="28"/>
        </w:rPr>
      </w:pPr>
      <w:r w:rsidRPr="00D05C1E">
        <w:rPr>
          <w:sz w:val="28"/>
          <w:szCs w:val="28"/>
        </w:rPr>
        <w:t xml:space="preserve">6.1. Учреждение самостоятельно в осуществлении образовательного процесса, подборе и расстановке кадров, финансовой, хозяйственной и иной деятельности в пределах, установленных законодательством Российской Федерации, типовым положением об учреждении дополнительного образования детей, настоящим Уставом.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6.2. </w:t>
      </w:r>
      <w:r w:rsidRPr="00D05C1E">
        <w:rPr>
          <w:rFonts w:ascii="Times New Roman" w:hAnsi="Times New Roman" w:cs="Times New Roman"/>
          <w:sz w:val="28"/>
          <w:szCs w:val="28"/>
          <w:u w:val="single"/>
        </w:rPr>
        <w:t>К компетенции Учреждения относится: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осуществляемых в пределах собственных финансовых средств;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привлечение для осуществления деятельности, предусмотренной Уставом, дополнительных источников финансовых и материальных средств;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предоставление Учредителю и общественности ежегодного отчёта о поступлении и расходовании финансовых и материальных средств, а также о результатах самооценки деятельности Учреждения (самообследования);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подбор, приём на работу и расстановка кадров, ответственность за уровень их квалификации;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разработка и утверждение образовательных программ и учебных планов;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разработка и утверждение по согласованию с органами местного самоуправления годовых календарных учебных графиков;</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установление структуры управления деятельностью Учреждения, штатного расписания, распределение должностных обязанностей;</w:t>
      </w:r>
    </w:p>
    <w:p w:rsidR="00915EB1" w:rsidRPr="00D05C1E" w:rsidRDefault="00915EB1" w:rsidP="007C7C78">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установление заработной платы работникам Учреждения, в том числе надбавок и доплат к должностным окладам, порядка и размеров их премирования;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разработка и принятие Устава коллективом Учреждения для внесения его на утверждение;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разработка и принятие Правил внутреннего трудового распорядка Учреждения, иных локальных актов;</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самостоятельное формирование контингента обучающихся в пределах оговоренной лицензией квоты, если иное не предусмотрено Типовым положением об образовательном учреждении дополнительного образования детей и Законом Российской Федерации «Об образовании»;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самостоятельное осуществление образовательного процесса в соответствии с Уставом и лицензией;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осуществление текущего контроля успеваемости и промежуточной аттестации обучающихся Учреждения в соответствии с Уставом и требованиями Закона Российской Федерации «Об образовании»;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содействие деятельности учительских (педагогических) организаций (объединений) и методических объединений;</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координация в Учреждении деятельности общественных (в том числе детских и молодёжных) организаций (объединений), не запрещённых законом;</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осуществление иной деятельности, не запрещённой законодательством Российской Федерации и предусмотренной Уставом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оказание на договорной основе дополнительных платных образовательных услуг, не предусмотренных соответствующими образовательными программами и федеральными государственными требованиями;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обеспечение функционирования системы внутреннего мониторинга качества образования в Учреждении;</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ab/>
        <w:t>- обеспечение создания и ведения официального сайта Учреждения в сети Интернет.</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6.3. Учреждение обеспечивает открытость и доступность информации в соответствии с пунктом 4 статьи 32 Закона Российской Федерации «Об образовании». Информация, указанная в пункте 4 статьи 32 Закона Российской Федерации «Об образовании» подлежит размещению на официальном сайте Учреждения в сети Интернет и обновлению в течение 30 дней со дня внесения соответствующих изменений. Порядок размещения в сети Интернет и обновления информации об Учреждении, в том числе содержание и форма её представления, устанавливается Правительством Российской Федерации.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6.4. Учреждение обязано:</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проходить в установленном порядке лицензирование;</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предоставлять Учредителю ежегодный отчёт о поступлении и расходовании финансовых и материальных средств; </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обучающихся Учреждения;</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обеспечить работников и обучающихся Учреждения безопасными условиями труда и нести ответственность в установленном порядке за ущерб, причинённый их здоровью и трудоспособности;</w:t>
      </w:r>
    </w:p>
    <w:p w:rsidR="00915EB1" w:rsidRPr="00D05C1E" w:rsidRDefault="00915EB1" w:rsidP="00E6730E">
      <w:pPr>
        <w:pStyle w:val="ConsPlusNormal0"/>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осуществлять государственные мероприятия по мобилизационной подготовке и гражданской обороне в соответствии с действующим законодательством Российской Федерации.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6.5. Учреждение несёт в установленном законодательством Российской Федерации порядке ответственность за:      </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 невыполнение функций, отнесённых к компетенции Учреждения;</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 реализацию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 жизнь и здоровье обучающихся и работников Учреждения во время  образовательного процесса;</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 нарушение прав и свобод обучающихся и работников Учреждения;</w:t>
      </w:r>
    </w:p>
    <w:p w:rsidR="00915EB1" w:rsidRPr="00D05C1E" w:rsidRDefault="00915EB1" w:rsidP="00E6730E">
      <w:pPr>
        <w:tabs>
          <w:tab w:val="left" w:pos="0"/>
        </w:tabs>
        <w:spacing w:after="0"/>
        <w:ind w:firstLine="680"/>
        <w:jc w:val="both"/>
        <w:rPr>
          <w:rFonts w:ascii="Times New Roman" w:hAnsi="Times New Roman"/>
          <w:sz w:val="28"/>
          <w:szCs w:val="28"/>
        </w:rPr>
      </w:pPr>
      <w:r w:rsidRPr="00D05C1E">
        <w:rPr>
          <w:rFonts w:ascii="Times New Roman" w:hAnsi="Times New Roman"/>
          <w:sz w:val="28"/>
          <w:szCs w:val="28"/>
        </w:rPr>
        <w:t>-иные действия, предусмотренные законодательством Российской Федерации.</w:t>
      </w:r>
    </w:p>
    <w:p w:rsidR="00915EB1" w:rsidRPr="00D05C1E" w:rsidRDefault="00915EB1" w:rsidP="00E6730E">
      <w:pPr>
        <w:pStyle w:val="Default"/>
        <w:spacing w:line="276" w:lineRule="auto"/>
        <w:ind w:firstLine="680"/>
        <w:jc w:val="both"/>
        <w:rPr>
          <w:sz w:val="28"/>
          <w:szCs w:val="28"/>
        </w:rPr>
      </w:pPr>
      <w:r w:rsidRPr="00D05C1E">
        <w:rPr>
          <w:sz w:val="28"/>
          <w:szCs w:val="28"/>
        </w:rPr>
        <w:t xml:space="preserve">6.6. В целях регламентации деятельности Учреждения могут приниматься локальные акты: приказы, распоряжения, положения, правила, инструкции и другие, которые утверждаются в установленном порядке. </w:t>
      </w:r>
    </w:p>
    <w:p w:rsidR="00915EB1" w:rsidRPr="00D05C1E" w:rsidRDefault="00915EB1" w:rsidP="00E6730E">
      <w:pPr>
        <w:pStyle w:val="Default"/>
        <w:spacing w:line="276" w:lineRule="auto"/>
        <w:ind w:firstLine="680"/>
        <w:jc w:val="both"/>
        <w:rPr>
          <w:sz w:val="28"/>
          <w:szCs w:val="28"/>
        </w:rPr>
      </w:pPr>
      <w:r w:rsidRPr="00D05C1E">
        <w:rPr>
          <w:sz w:val="28"/>
          <w:szCs w:val="28"/>
        </w:rPr>
        <w:t>Локальные акты Учреждения не могут противоречить настоящему Уставу и законодательству Российской Федерации.</w:t>
      </w:r>
    </w:p>
    <w:p w:rsidR="00915EB1" w:rsidRPr="00D05C1E" w:rsidRDefault="00915EB1" w:rsidP="00E6730E">
      <w:pPr>
        <w:widowControl w:val="0"/>
        <w:spacing w:after="0"/>
        <w:ind w:firstLine="737"/>
        <w:jc w:val="both"/>
        <w:rPr>
          <w:rFonts w:ascii="Times New Roman" w:hAnsi="Times New Roman"/>
          <w:sz w:val="28"/>
          <w:szCs w:val="28"/>
          <w:u w:val="single"/>
        </w:rPr>
      </w:pPr>
      <w:r w:rsidRPr="00D05C1E">
        <w:rPr>
          <w:rFonts w:ascii="Times New Roman" w:hAnsi="Times New Roman"/>
          <w:sz w:val="28"/>
          <w:szCs w:val="28"/>
        </w:rPr>
        <w:t xml:space="preserve">6.7. </w:t>
      </w:r>
      <w:r w:rsidRPr="00D05C1E">
        <w:rPr>
          <w:rFonts w:ascii="Times New Roman" w:hAnsi="Times New Roman"/>
          <w:sz w:val="28"/>
          <w:szCs w:val="28"/>
          <w:u w:val="single"/>
        </w:rPr>
        <w:t>Учреждение для осуществления уставной деятельности издаёт локальные акты, в том числе:</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 локальные акты, регламентирующие административную и финансово-хозяйственную деятельность;</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-локальные акты, регламентирующие вопросы организации образовательного процесса;</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 локальные акты, регламентирующие отношения работодателя с работниками и организацию учебно-методической работы;</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 локальные акты, регламентирующие деятельность органов самоуправления в Учреждении;</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 локальные акты, обеспечивающие правильное делопроизводство Учреждения;</w:t>
      </w:r>
    </w:p>
    <w:p w:rsidR="00915EB1" w:rsidRPr="00D05C1E" w:rsidRDefault="00915EB1" w:rsidP="00C629FE">
      <w:pPr>
        <w:widowControl w:val="0"/>
        <w:spacing w:after="0"/>
        <w:ind w:firstLine="737"/>
        <w:jc w:val="both"/>
        <w:rPr>
          <w:rFonts w:ascii="Times New Roman" w:hAnsi="Times New Roman"/>
          <w:sz w:val="28"/>
          <w:szCs w:val="28"/>
        </w:rPr>
      </w:pPr>
      <w:r w:rsidRPr="00D05C1E">
        <w:rPr>
          <w:rFonts w:ascii="Times New Roman" w:hAnsi="Times New Roman"/>
          <w:sz w:val="28"/>
          <w:szCs w:val="28"/>
        </w:rPr>
        <w:t>- локальные акты, регламентирующие социально-трудовые отношения (коллективный трудовой договор, Правила внутреннего трудового распорядка).</w:t>
      </w:r>
    </w:p>
    <w:p w:rsidR="00915EB1" w:rsidRPr="00D05C1E" w:rsidRDefault="00915EB1" w:rsidP="00E6730E">
      <w:pPr>
        <w:widowControl w:val="0"/>
        <w:spacing w:after="0"/>
        <w:ind w:firstLine="737"/>
        <w:jc w:val="both"/>
        <w:rPr>
          <w:rFonts w:ascii="Times New Roman" w:hAnsi="Times New Roman"/>
          <w:sz w:val="28"/>
          <w:szCs w:val="28"/>
        </w:rPr>
      </w:pPr>
    </w:p>
    <w:p w:rsidR="00915EB1" w:rsidRPr="00D05C1E" w:rsidRDefault="00915EB1" w:rsidP="00E6730E">
      <w:pPr>
        <w:pStyle w:val="BodyText2"/>
        <w:spacing w:line="276" w:lineRule="auto"/>
        <w:ind w:right="0" w:firstLine="720"/>
        <w:jc w:val="center"/>
        <w:rPr>
          <w:sz w:val="28"/>
          <w:szCs w:val="28"/>
        </w:rPr>
      </w:pPr>
      <w:r w:rsidRPr="00D05C1E">
        <w:rPr>
          <w:sz w:val="28"/>
          <w:szCs w:val="28"/>
          <w:lang w:val="en-US"/>
        </w:rPr>
        <w:t>VII</w:t>
      </w:r>
      <w:r w:rsidRPr="00D05C1E">
        <w:rPr>
          <w:sz w:val="28"/>
          <w:szCs w:val="28"/>
        </w:rPr>
        <w:t>. ИМУЩЕСТВО  И  ФИНАНСОВО-ХОЗЯЙСТВЕННАЯ ДЕЯТЕЛЬНОСТЬ  УЧРЕЖДЕНИЯ</w:t>
      </w:r>
    </w:p>
    <w:p w:rsidR="00915EB1" w:rsidRPr="00D05C1E" w:rsidRDefault="00915EB1" w:rsidP="00E6730E">
      <w:pPr>
        <w:pStyle w:val="BodyText2"/>
        <w:spacing w:line="276" w:lineRule="auto"/>
        <w:ind w:right="0" w:firstLine="720"/>
        <w:jc w:val="center"/>
        <w:rPr>
          <w:sz w:val="28"/>
          <w:szCs w:val="28"/>
        </w:rPr>
      </w:pP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 Имущество Учреждения находится в собственности муниципального образования «Звениговский муниципальный район» и закрепляется за ним на праве оперативного управления.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xml:space="preserve">7.2. Полномочия собственника имущества осуществляет </w:t>
      </w:r>
      <w:r>
        <w:rPr>
          <w:rFonts w:ascii="Times New Roman" w:hAnsi="Times New Roman" w:cs="Times New Roman"/>
          <w:sz w:val="28"/>
          <w:szCs w:val="28"/>
        </w:rPr>
        <w:t>А</w:t>
      </w:r>
      <w:r w:rsidRPr="00D05C1E">
        <w:rPr>
          <w:rFonts w:ascii="Times New Roman" w:hAnsi="Times New Roman" w:cs="Times New Roman"/>
          <w:sz w:val="28"/>
          <w:szCs w:val="28"/>
        </w:rPr>
        <w:t xml:space="preserve">дминистрация муниципального образования «Звениговский муниципальный район» </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7.3.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7.5. Учреждение в отношении закреплённого за ним имущества осуществляет права пользования и распоряжения им в пределах, установленных законодательством Российской Федерации и иными нормативно-правовыми актами.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7.6. Учреждение н</w:t>
      </w:r>
      <w:r>
        <w:rPr>
          <w:rFonts w:ascii="Times New Roman" w:hAnsi="Times New Roman" w:cs="Times New Roman"/>
          <w:sz w:val="28"/>
          <w:szCs w:val="28"/>
        </w:rPr>
        <w:t>е вправе без согласия Администрации муниципального образования «Звениговский муниципальный район»</w:t>
      </w:r>
      <w:r w:rsidRPr="00D05C1E">
        <w:rPr>
          <w:rFonts w:ascii="Times New Roman" w:hAnsi="Times New Roman" w:cs="Times New Roman"/>
          <w:sz w:val="28"/>
          <w:szCs w:val="28"/>
        </w:rPr>
        <w:t xml:space="preserve"> распоряжаться недвижимым имуществом и особо ценным движимым имуществом, закреплёнными за ним или приобретенными за счёт выделенных ему средств на приобретение этого имущества.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Недвижимое имущество, закрепленное за Учреждением на праве оперативного управления, подлежит регистрации.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Перечень особо ценного движимого имущества, закрепляемого за Учреждением на праве оперативного управления, утверждается собственником</w:t>
      </w:r>
      <w:r>
        <w:rPr>
          <w:rFonts w:ascii="Times New Roman" w:hAnsi="Times New Roman" w:cs="Times New Roman"/>
          <w:sz w:val="28"/>
          <w:szCs w:val="28"/>
        </w:rPr>
        <w:t xml:space="preserve"> – А</w:t>
      </w:r>
      <w:r w:rsidRPr="00D05C1E">
        <w:rPr>
          <w:rFonts w:ascii="Times New Roman" w:hAnsi="Times New Roman" w:cs="Times New Roman"/>
          <w:sz w:val="28"/>
          <w:szCs w:val="28"/>
        </w:rPr>
        <w:t>дминистрацией муниципального образования «Звениговский муниципальный район».</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Остальным имуществом Учреждение вправе распоряжаться самостоятельно, если иное не предусмотрено действующим законодательством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7.7. 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действующим законодательством.</w:t>
      </w:r>
    </w:p>
    <w:p w:rsidR="00915EB1" w:rsidRPr="00D05C1E" w:rsidRDefault="00915EB1" w:rsidP="00E6730E">
      <w:pPr>
        <w:pStyle w:val="TPrilogSubsection"/>
        <w:spacing w:before="0" w:after="0" w:line="276" w:lineRule="auto"/>
        <w:ind w:firstLine="720"/>
        <w:jc w:val="both"/>
        <w:rPr>
          <w:sz w:val="28"/>
          <w:szCs w:val="28"/>
        </w:rPr>
      </w:pPr>
      <w:r>
        <w:rPr>
          <w:sz w:val="28"/>
          <w:szCs w:val="28"/>
        </w:rPr>
        <w:t xml:space="preserve">7.8. Администрация муниципального образования «Звениговский муниципальный район» </w:t>
      </w:r>
      <w:r w:rsidRPr="00D05C1E">
        <w:rPr>
          <w:sz w:val="28"/>
          <w:szCs w:val="28"/>
        </w:rPr>
        <w:t xml:space="preserve"> вправе изъять лишнее, неиспользуемое либо используемое не по назначению имущество, закрепленное за Учреждением на праве оперативного управления либо приобретенное за счет средств, выделенных собственником на приобретение этого имущества, и распорядиться им в соответствии с законодательством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7.9.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7.10. Крупная сделка может быть совершена Учреждением только с предварительно</w:t>
      </w:r>
      <w:r>
        <w:rPr>
          <w:rFonts w:ascii="Times New Roman" w:hAnsi="Times New Roman" w:cs="Times New Roman"/>
          <w:sz w:val="28"/>
          <w:szCs w:val="28"/>
        </w:rPr>
        <w:t>го согласия Отдела культуры и Администрации МО «Звениговский муниципальный район».</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Крупная сделка, совершенная с нарушением требований абзаца первого настоящего пункта, может быть признана недействительной по иску</w:t>
      </w:r>
      <w:r>
        <w:rPr>
          <w:rFonts w:ascii="Times New Roman" w:hAnsi="Times New Roman" w:cs="Times New Roman"/>
          <w:sz w:val="28"/>
          <w:szCs w:val="28"/>
        </w:rPr>
        <w:t xml:space="preserve"> Учреждения или Отдела культуры.</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Директор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7.11. Заинтересованное лицо, имеющее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оно обязано сообщить о своей заинтересованности органу управления Учреждением или органу надзора за деятельностью Учреждения до момента принятия решения о заключении сделки;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сделка должна быть одобрена органом управления Учреждением или органом надзора за деятельностью Учреждения.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(заместители) директора, а также лицо, входящее в состав органов управления Учреждением или органов надзора за деятельностью Учреждения, если указанные лица состоят с этим Учреждением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Сделка, в совершении которой имеется заинтересованность и которая совершена с нарушением требований настоящего пункта, может быть признана судом недействительной.</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Заинтересованное лицо несёт перед Учреждением ответственность в размере убытков, причинённых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7.12. Источниками формирования имущества Учреждения в денежной и иных формах являются:</w:t>
      </w:r>
    </w:p>
    <w:p w:rsidR="00915EB1" w:rsidRPr="00D05C1E" w:rsidRDefault="00915EB1" w:rsidP="00E6730E">
      <w:pPr>
        <w:pStyle w:val="NormalWeb"/>
        <w:spacing w:before="0" w:beforeAutospacing="0" w:after="0" w:line="276" w:lineRule="auto"/>
        <w:ind w:firstLine="720"/>
        <w:rPr>
          <w:sz w:val="28"/>
          <w:szCs w:val="28"/>
        </w:rPr>
      </w:pPr>
      <w:r w:rsidRPr="00D05C1E">
        <w:rPr>
          <w:sz w:val="28"/>
          <w:szCs w:val="28"/>
        </w:rPr>
        <w:t>- имущество, закрепленное за Учреждением на праве оперативного управления;</w:t>
      </w:r>
    </w:p>
    <w:p w:rsidR="00915EB1" w:rsidRPr="00D05C1E" w:rsidRDefault="00915EB1" w:rsidP="00E6730E">
      <w:pPr>
        <w:pStyle w:val="ConsPlusNonformat"/>
        <w:widowControl/>
        <w:spacing w:line="276" w:lineRule="auto"/>
        <w:ind w:firstLine="720"/>
        <w:jc w:val="both"/>
        <w:rPr>
          <w:rFonts w:ascii="Times New Roman" w:hAnsi="Times New Roman" w:cs="Times New Roman"/>
          <w:sz w:val="28"/>
          <w:szCs w:val="28"/>
        </w:rPr>
      </w:pPr>
      <w:r w:rsidRPr="00D05C1E">
        <w:rPr>
          <w:rFonts w:ascii="Times New Roman" w:hAnsi="Times New Roman" w:cs="Times New Roman"/>
          <w:sz w:val="28"/>
          <w:szCs w:val="28"/>
        </w:rPr>
        <w:t>- регулярные и единовременные  поступления от Учредителя на выполнение муниципального задания;</w:t>
      </w:r>
    </w:p>
    <w:p w:rsidR="00915EB1" w:rsidRPr="00D05C1E" w:rsidRDefault="00915EB1" w:rsidP="00E6730E">
      <w:pPr>
        <w:pStyle w:val="ConsPlusNonformat"/>
        <w:widowControl/>
        <w:spacing w:line="276" w:lineRule="auto"/>
        <w:ind w:firstLine="720"/>
        <w:jc w:val="both"/>
        <w:rPr>
          <w:rFonts w:ascii="Times New Roman" w:hAnsi="Times New Roman" w:cs="Times New Roman"/>
          <w:sz w:val="28"/>
          <w:szCs w:val="28"/>
        </w:rPr>
      </w:pPr>
      <w:r w:rsidRPr="00D05C1E">
        <w:rPr>
          <w:rFonts w:ascii="Times New Roman" w:hAnsi="Times New Roman" w:cs="Times New Roman"/>
          <w:sz w:val="28"/>
          <w:szCs w:val="28"/>
        </w:rPr>
        <w:t>- добровольные имущественные взносы и пожертвования;</w:t>
      </w:r>
    </w:p>
    <w:p w:rsidR="00915EB1" w:rsidRPr="00D05C1E" w:rsidRDefault="00915EB1" w:rsidP="00E6730E">
      <w:pPr>
        <w:pStyle w:val="ConsPlusNonformat"/>
        <w:widowControl/>
        <w:spacing w:line="276" w:lineRule="auto"/>
        <w:ind w:firstLine="720"/>
        <w:jc w:val="both"/>
        <w:rPr>
          <w:rFonts w:ascii="Times New Roman" w:hAnsi="Times New Roman" w:cs="Times New Roman"/>
          <w:sz w:val="28"/>
          <w:szCs w:val="28"/>
        </w:rPr>
      </w:pPr>
      <w:r w:rsidRPr="00D05C1E">
        <w:rPr>
          <w:rFonts w:ascii="Times New Roman" w:hAnsi="Times New Roman" w:cs="Times New Roman"/>
          <w:sz w:val="28"/>
          <w:szCs w:val="28"/>
        </w:rPr>
        <w:t>- выручка от реализации товаров, работ, услуг;</w:t>
      </w:r>
    </w:p>
    <w:p w:rsidR="00915EB1" w:rsidRPr="00D05C1E" w:rsidRDefault="00915EB1" w:rsidP="00E6730E">
      <w:pPr>
        <w:pStyle w:val="ConsPlusNormal0"/>
        <w:widowControl/>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средства, полученные от родителей (законных представителей), за предоставление детям дополнительных платных образовательных услуг, не предусмотренных соответствующими образовательными программами;</w:t>
      </w:r>
    </w:p>
    <w:p w:rsidR="00915EB1" w:rsidRPr="00D05C1E" w:rsidRDefault="00915EB1" w:rsidP="00E6730E">
      <w:pPr>
        <w:pStyle w:val="ConsPlusNormal0"/>
        <w:widowControl/>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добровольные пожертвования и целевые взносы физических и юридических лиц;</w:t>
      </w:r>
    </w:p>
    <w:p w:rsidR="00915EB1" w:rsidRPr="00D05C1E" w:rsidRDefault="00915EB1" w:rsidP="00E6730E">
      <w:pPr>
        <w:pStyle w:val="ConsPlusNormal0"/>
        <w:widowControl/>
        <w:spacing w:line="276" w:lineRule="auto"/>
        <w:ind w:firstLine="737"/>
        <w:jc w:val="both"/>
        <w:rPr>
          <w:rFonts w:ascii="Times New Roman" w:hAnsi="Times New Roman" w:cs="Times New Roman"/>
          <w:sz w:val="28"/>
          <w:szCs w:val="28"/>
        </w:rPr>
      </w:pPr>
      <w:r w:rsidRPr="00D05C1E">
        <w:rPr>
          <w:rFonts w:ascii="Times New Roman" w:hAnsi="Times New Roman" w:cs="Times New Roman"/>
          <w:sz w:val="28"/>
          <w:szCs w:val="28"/>
        </w:rPr>
        <w:t>- иные источники, не запрещённые действующим законодательством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7.13.Учреждение осуществляет в порядке, определенном администрацией муниципального образования «Звениговский муниципальный район»,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7.14. Финансовое обеспечение выполнения муниципального задания Учреждением осуществляется в виде субсидий из бюджета муниципального образования «Звениговский муниципальный район» с учётом государственных и местных нормативов в расчёте на одного обучающегося.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Привлечение дополнительных средств Учреждением не влечёт за собой снижения нормативов и (или) абсолютных размеров её бюджетного финансирования.</w:t>
      </w:r>
    </w:p>
    <w:p w:rsidR="00915EB1"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15EB1" w:rsidRPr="0073395D" w:rsidRDefault="00915EB1" w:rsidP="00335EC4">
      <w:pPr>
        <w:spacing w:after="0" w:line="240" w:lineRule="auto"/>
        <w:jc w:val="both"/>
        <w:rPr>
          <w:rFonts w:ascii="Times New Roman" w:hAnsi="Times New Roman"/>
          <w:sz w:val="28"/>
          <w:szCs w:val="28"/>
        </w:rPr>
      </w:pPr>
      <w:r>
        <w:t xml:space="preserve">              </w:t>
      </w:r>
      <w:r w:rsidRPr="0073395D">
        <w:rPr>
          <w:rFonts w:ascii="Times New Roman" w:hAnsi="Times New Roman"/>
          <w:sz w:val="28"/>
          <w:szCs w:val="28"/>
        </w:rPr>
        <w:t>В случае сдачи в аренду с согласия Администрации района недвижимого имущества и особо ценного движимого имущества, закрепленного за бюджетным учреждением Администрацией района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Отделом культуры не осуществляется.</w:t>
      </w:r>
    </w:p>
    <w:p w:rsidR="00915EB1" w:rsidRDefault="00915EB1" w:rsidP="00335EC4">
      <w:pPr>
        <w:spacing w:after="0" w:line="240" w:lineRule="auto"/>
        <w:rPr>
          <w:rFonts w:ascii="Times New Roman" w:hAnsi="Times New Roman"/>
          <w:sz w:val="28"/>
          <w:szCs w:val="28"/>
        </w:rPr>
      </w:pPr>
      <w:r w:rsidRPr="00335EC4">
        <w:rPr>
          <w:rFonts w:ascii="Times New Roman" w:hAnsi="Times New Roman"/>
          <w:sz w:val="28"/>
          <w:szCs w:val="28"/>
        </w:rPr>
        <w:t xml:space="preserve">             Финансовое обеспечение осуществления Учреждением полномочий органа местного самоуправления по исполнению публичных обязательств, предусмотренных пунктом 7.14, осуществляется в порядке, установленном Администрацией муниципального образования «Звениговский муниципальный район».</w:t>
      </w:r>
    </w:p>
    <w:p w:rsidR="00915EB1" w:rsidRPr="00335EC4" w:rsidRDefault="00915EB1" w:rsidP="00335EC4">
      <w:pPr>
        <w:spacing w:after="0" w:line="240" w:lineRule="auto"/>
        <w:jc w:val="both"/>
        <w:rPr>
          <w:rFonts w:ascii="Times New Roman" w:hAnsi="Times New Roman"/>
          <w:sz w:val="28"/>
          <w:szCs w:val="28"/>
        </w:rPr>
      </w:pPr>
      <w:r w:rsidRPr="00335EC4">
        <w:rPr>
          <w:rFonts w:ascii="Times New Roman" w:hAnsi="Times New Roman"/>
          <w:sz w:val="28"/>
          <w:szCs w:val="28"/>
        </w:rPr>
        <w:t xml:space="preserve">         7.15. Учреждение распоряжается бюджетными средствами в соответствии со сметой расходов, утверждаемой Финансовым отделом муниципального образования «Звениговский муниципальный район» и Отделом культуры.</w:t>
      </w:r>
    </w:p>
    <w:p w:rsidR="00915EB1" w:rsidRPr="00335EC4" w:rsidRDefault="00915EB1" w:rsidP="00335EC4">
      <w:pPr>
        <w:spacing w:after="0" w:line="240" w:lineRule="auto"/>
        <w:jc w:val="both"/>
        <w:rPr>
          <w:rFonts w:ascii="Times New Roman" w:hAnsi="Times New Roman"/>
          <w:sz w:val="28"/>
          <w:szCs w:val="28"/>
        </w:rPr>
      </w:pPr>
      <w:r w:rsidRPr="00335EC4">
        <w:rPr>
          <w:rFonts w:ascii="Times New Roman" w:hAnsi="Times New Roman"/>
          <w:sz w:val="28"/>
          <w:szCs w:val="28"/>
        </w:rPr>
        <w:t xml:space="preserve">        7.16. Имущество и средства Учреждения отражаются на его балансе и используются для достижения целей, определённых его Уставом. Имущество, закреплённое за Учреждением или приобретенное за счёт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учёту в установленном порядке.</w:t>
      </w:r>
    </w:p>
    <w:p w:rsidR="00915EB1" w:rsidRPr="00D05C1E" w:rsidRDefault="00915EB1" w:rsidP="00335EC4">
      <w:pPr>
        <w:pStyle w:val="ConsPlusNormal0"/>
        <w:widowControl/>
        <w:jc w:val="both"/>
        <w:rPr>
          <w:rFonts w:ascii="Times New Roman" w:hAnsi="Times New Roman" w:cs="Times New Roman"/>
          <w:sz w:val="28"/>
          <w:szCs w:val="28"/>
        </w:rPr>
      </w:pPr>
      <w:r w:rsidRPr="00D05C1E">
        <w:rPr>
          <w:rFonts w:ascii="Times New Roman" w:hAnsi="Times New Roman" w:cs="Times New Roman"/>
          <w:sz w:val="28"/>
          <w:szCs w:val="28"/>
        </w:rPr>
        <w:t>7.17. Средства от приносящей доходы деятельности, а также средства, полученные в результате пожертвований российских и иностранных юридических и физических лиц, и приобретенное за счёт этих средств имущество поступают в самостоятельное распоряжение Учреждения и учитываются на отдельном балансе.</w:t>
      </w:r>
    </w:p>
    <w:p w:rsidR="00915EB1" w:rsidRPr="00D05C1E" w:rsidRDefault="00915EB1" w:rsidP="00335EC4">
      <w:pPr>
        <w:pStyle w:val="ConsPlusNonformat"/>
        <w:widowControl/>
        <w:ind w:firstLine="720"/>
        <w:jc w:val="both"/>
        <w:rPr>
          <w:rFonts w:ascii="Times New Roman" w:hAnsi="Times New Roman" w:cs="Times New Roman"/>
          <w:sz w:val="28"/>
          <w:szCs w:val="28"/>
        </w:rPr>
      </w:pPr>
      <w:r w:rsidRPr="00D05C1E">
        <w:rPr>
          <w:rFonts w:ascii="Times New Roman" w:hAnsi="Times New Roman" w:cs="Times New Roman"/>
          <w:sz w:val="28"/>
          <w:szCs w:val="28"/>
        </w:rPr>
        <w:t>7.18. Учреждение вправе передавать денежные средства и иное имущество некоммерческим организациям в качестве их Учредителя (участника) только с согл</w:t>
      </w:r>
      <w:r>
        <w:rPr>
          <w:rFonts w:ascii="Times New Roman" w:hAnsi="Times New Roman" w:cs="Times New Roman"/>
          <w:sz w:val="28"/>
          <w:szCs w:val="28"/>
        </w:rPr>
        <w:t>асия Отдела культуры</w:t>
      </w:r>
      <w:r w:rsidRPr="00D05C1E">
        <w:rPr>
          <w:rFonts w:ascii="Times New Roman" w:hAnsi="Times New Roman" w:cs="Times New Roman"/>
          <w:sz w:val="28"/>
          <w:szCs w:val="28"/>
        </w:rPr>
        <w:t xml:space="preserve">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7.19. Учреждение использует закреплённое за ним имущество и имущество, приобретенное на сред</w:t>
      </w:r>
      <w:r>
        <w:rPr>
          <w:rFonts w:ascii="Times New Roman" w:hAnsi="Times New Roman" w:cs="Times New Roman"/>
          <w:sz w:val="28"/>
          <w:szCs w:val="28"/>
        </w:rPr>
        <w:t>ства, выделенные ему Отделом культуры</w:t>
      </w:r>
      <w:r w:rsidRPr="00D05C1E">
        <w:rPr>
          <w:rFonts w:ascii="Times New Roman" w:hAnsi="Times New Roman" w:cs="Times New Roman"/>
          <w:sz w:val="28"/>
          <w:szCs w:val="28"/>
        </w:rPr>
        <w:t>, исключительно для осуществления целей и видов деятельности, закреплённых в настоящем Уставе.</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7.20. Учреждение ведёт налоговый учёт, оперативный бухгалтерский учёт хозяйственной и иной деятельности и статистическую отчётность о результатах данной деятельности в порядке, установленном законодательством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xml:space="preserve">7.21. Учреждение </w:t>
      </w:r>
      <w:r>
        <w:rPr>
          <w:rFonts w:ascii="Times New Roman" w:hAnsi="Times New Roman" w:cs="Times New Roman"/>
          <w:sz w:val="28"/>
          <w:szCs w:val="28"/>
        </w:rPr>
        <w:t>ежегодно представляет Отделу культуры</w:t>
      </w:r>
      <w:r w:rsidRPr="00D05C1E">
        <w:rPr>
          <w:rFonts w:ascii="Times New Roman" w:hAnsi="Times New Roman" w:cs="Times New Roman"/>
          <w:sz w:val="28"/>
          <w:szCs w:val="28"/>
        </w:rPr>
        <w:t xml:space="preserve"> расчёт расходов на содержание недвижимого имущества и особо ценного движимого имущества, закреплённых за Учреждением или приобретенных за счёт выделенных ему средств на приобретение такого имущества, расходов на уплату налогов, в качестве объекта налогообложения, по которым признаётся соответствующее имущество, в том числе земельные участки, а также финансовое обеспечение развития Учреждения в рамках программ, утверждённых в установленном порядке.</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7.22. Права Учреждения на объекты интеллектуальной собственности, созданные в процессе осуществления им деятельности, предусмотренной Уставом, регулируются законодательством Российской Федерации.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7.23. При осуществлении права оперативного управления имуществом Учреждение обязано:</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эффективно использовать имущество;</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обеспечить сохранность и использование имущества строго по целевому назначению;</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не допускать ухудшения технического состояния имущества, помимо его ухудшения, связанного с нормативным износом в процессе эксплуатации;</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осуществлять капитальный и нормативный ремонт имущества;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начислять амортизационные отчисления на изнашиваемую часть имущества.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xml:space="preserve">7.24. Учреждение обязано в случае получения исполнительного листа о взыскании кредиторской задолженности или аресте уполномоченными органами муниципального имущества, закреплённого за Учреждением на праве оперативного управления, незамедлительно сообщать об </w:t>
      </w:r>
      <w:r>
        <w:rPr>
          <w:rFonts w:ascii="Times New Roman" w:hAnsi="Times New Roman" w:cs="Times New Roman"/>
          <w:sz w:val="28"/>
          <w:szCs w:val="28"/>
        </w:rPr>
        <w:t xml:space="preserve">этом в отдел культуры </w:t>
      </w:r>
      <w:r w:rsidRPr="00D05C1E">
        <w:rPr>
          <w:rFonts w:ascii="Times New Roman" w:hAnsi="Times New Roman" w:cs="Times New Roman"/>
          <w:sz w:val="28"/>
          <w:szCs w:val="28"/>
        </w:rPr>
        <w:t>с предоставлением копий всех соответствующих документов и объяснений по данным фактам, а также вести реестр указанных исполнительных листов.</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7.25. Учреждение образует различные фонды, в том числе:</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оплаты труда;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материального поощрения;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социального развития и социальной защиты;</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 амортизационный фонд.</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Полный состав фондов Учреждения, порядок их формирования и расходования определяется Положением о фондах Учреждения, которое является локальным актом данного Учреждения.</w:t>
      </w:r>
    </w:p>
    <w:p w:rsidR="00915EB1" w:rsidRPr="00D05C1E" w:rsidRDefault="00915EB1" w:rsidP="00E6730E">
      <w:pPr>
        <w:pStyle w:val="ConsPlusNormal0"/>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7.26. Денежные средства Учреждения, выделенные ему по смете из бюджетных ассигнований, не использованные в текущем году, остаются на счёте Учреждения и изъятию в бюджет не подлежат.</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7.27. Права Учреждения на объекты интеллектуальной собственности, созданные в процессе осуществления им деятельности, предусмотренной Уставом, регулируются законодательством Российской Федерации.</w:t>
      </w:r>
    </w:p>
    <w:p w:rsidR="00915EB1" w:rsidRPr="00D05C1E" w:rsidRDefault="00915EB1" w:rsidP="00921E55">
      <w:pPr>
        <w:pStyle w:val="BodyText2"/>
        <w:spacing w:line="276" w:lineRule="auto"/>
        <w:ind w:right="0"/>
        <w:rPr>
          <w:sz w:val="28"/>
          <w:szCs w:val="28"/>
        </w:rPr>
      </w:pPr>
    </w:p>
    <w:p w:rsidR="00915EB1" w:rsidRPr="00D05C1E" w:rsidRDefault="00915EB1" w:rsidP="00E6730E">
      <w:pPr>
        <w:pStyle w:val="BodyText2"/>
        <w:spacing w:line="276" w:lineRule="auto"/>
        <w:ind w:right="0" w:firstLine="737"/>
        <w:jc w:val="center"/>
        <w:rPr>
          <w:sz w:val="28"/>
          <w:szCs w:val="28"/>
        </w:rPr>
      </w:pPr>
      <w:r w:rsidRPr="00D05C1E">
        <w:rPr>
          <w:sz w:val="28"/>
          <w:szCs w:val="28"/>
          <w:lang w:val="en-US"/>
        </w:rPr>
        <w:t>VIII</w:t>
      </w:r>
      <w:r w:rsidRPr="00D05C1E">
        <w:rPr>
          <w:sz w:val="28"/>
          <w:szCs w:val="28"/>
        </w:rPr>
        <w:t>. УПРАВЛЕНИЕ  УЧРЕЖДЕНИЕМ</w:t>
      </w:r>
    </w:p>
    <w:p w:rsidR="00915EB1" w:rsidRPr="00D05C1E" w:rsidRDefault="00915EB1" w:rsidP="00E6730E">
      <w:pPr>
        <w:pStyle w:val="BodyText2"/>
        <w:spacing w:line="276" w:lineRule="auto"/>
        <w:ind w:right="0" w:firstLine="737"/>
        <w:rPr>
          <w:sz w:val="28"/>
          <w:szCs w:val="28"/>
        </w:rPr>
      </w:pPr>
    </w:p>
    <w:p w:rsidR="00915EB1" w:rsidRPr="00D05C1E" w:rsidRDefault="00915EB1" w:rsidP="00A2649F">
      <w:pPr>
        <w:spacing w:after="0" w:line="240" w:lineRule="auto"/>
        <w:ind w:firstLine="737"/>
        <w:jc w:val="both"/>
        <w:rPr>
          <w:rFonts w:ascii="Times New Roman" w:hAnsi="Times New Roman"/>
          <w:sz w:val="28"/>
          <w:szCs w:val="28"/>
        </w:rPr>
      </w:pPr>
      <w:r w:rsidRPr="00D05C1E">
        <w:rPr>
          <w:rFonts w:ascii="Times New Roman" w:hAnsi="Times New Roman"/>
          <w:sz w:val="28"/>
          <w:szCs w:val="28"/>
        </w:rPr>
        <w:t xml:space="preserve">8.1. Функции и полномочия </w:t>
      </w:r>
      <w:r>
        <w:rPr>
          <w:rFonts w:ascii="Times New Roman" w:hAnsi="Times New Roman"/>
          <w:sz w:val="28"/>
          <w:szCs w:val="28"/>
        </w:rPr>
        <w:t>учредителя Учреждения от имени А</w:t>
      </w:r>
      <w:r w:rsidRPr="00D05C1E">
        <w:rPr>
          <w:rFonts w:ascii="Times New Roman" w:hAnsi="Times New Roman"/>
          <w:sz w:val="28"/>
          <w:szCs w:val="28"/>
        </w:rPr>
        <w:t>дминистрации муниципального образования «Звениговский муниципальный район» осуществляет отдел культуры администрации муниципального образования «Звениговский муниципальный район», в порядке, установленном муниципальными правовыми актами.</w:t>
      </w:r>
    </w:p>
    <w:p w:rsidR="00915EB1" w:rsidRPr="00D05C1E" w:rsidRDefault="00915EB1" w:rsidP="00335EC4">
      <w:pPr>
        <w:spacing w:after="0" w:line="240" w:lineRule="auto"/>
        <w:ind w:firstLine="737"/>
        <w:jc w:val="both"/>
        <w:rPr>
          <w:rFonts w:ascii="Times New Roman" w:hAnsi="Times New Roman"/>
          <w:sz w:val="28"/>
          <w:szCs w:val="28"/>
        </w:rPr>
      </w:pPr>
      <w:r w:rsidRPr="00D05C1E">
        <w:rPr>
          <w:rFonts w:ascii="Times New Roman" w:hAnsi="Times New Roman"/>
          <w:sz w:val="28"/>
          <w:szCs w:val="28"/>
        </w:rPr>
        <w:t>Функции и полномочия собственника иму</w:t>
      </w:r>
      <w:r>
        <w:rPr>
          <w:rFonts w:ascii="Times New Roman" w:hAnsi="Times New Roman"/>
          <w:sz w:val="28"/>
          <w:szCs w:val="28"/>
        </w:rPr>
        <w:t>щества Учреждения осуществляет А</w:t>
      </w:r>
      <w:r w:rsidRPr="00D05C1E">
        <w:rPr>
          <w:rFonts w:ascii="Times New Roman" w:hAnsi="Times New Roman"/>
          <w:sz w:val="28"/>
          <w:szCs w:val="28"/>
        </w:rPr>
        <w:t>дминистрация муниципального образования «Звениговский муниципальный район».</w:t>
      </w:r>
    </w:p>
    <w:p w:rsidR="00915EB1" w:rsidRPr="00D05C1E" w:rsidRDefault="00915EB1" w:rsidP="00335EC4">
      <w:pPr>
        <w:spacing w:after="0"/>
        <w:ind w:left="360"/>
        <w:jc w:val="both"/>
        <w:rPr>
          <w:rFonts w:ascii="Times New Roman" w:hAnsi="Times New Roman"/>
          <w:sz w:val="28"/>
          <w:szCs w:val="28"/>
        </w:rPr>
      </w:pPr>
      <w:r w:rsidRPr="00D05C1E">
        <w:rPr>
          <w:rFonts w:ascii="Times New Roman" w:hAnsi="Times New Roman"/>
          <w:sz w:val="28"/>
          <w:szCs w:val="28"/>
        </w:rPr>
        <w:t xml:space="preserve">   </w:t>
      </w:r>
      <w:r>
        <w:rPr>
          <w:rFonts w:ascii="Times New Roman" w:hAnsi="Times New Roman"/>
          <w:sz w:val="28"/>
          <w:szCs w:val="28"/>
        </w:rPr>
        <w:t xml:space="preserve"> 8.2. Отдел культуры </w:t>
      </w:r>
      <w:r w:rsidRPr="00D05C1E">
        <w:rPr>
          <w:rFonts w:ascii="Times New Roman" w:hAnsi="Times New Roman"/>
          <w:sz w:val="28"/>
          <w:szCs w:val="28"/>
        </w:rPr>
        <w:t>:</w:t>
      </w:r>
    </w:p>
    <w:p w:rsidR="00915EB1" w:rsidRPr="00D05C1E" w:rsidRDefault="00915EB1" w:rsidP="00335EC4">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утверждает Устав Учреждения и изменения к нему;</w:t>
      </w:r>
    </w:p>
    <w:p w:rsidR="00915EB1" w:rsidRPr="00D05C1E" w:rsidRDefault="00915EB1" w:rsidP="00335EC4">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–назначает и увольняет директора Учреждения с соблюдением процедуры предварительного согласования, предусмотренной Положением об отделе культуры администрации МО «Звениговский муниципальный район», заключает, изменяет и прекращает трудовой договор с ним, применяет к нему меры дисциплинарного взыскания и поощрения;</w:t>
      </w:r>
    </w:p>
    <w:p w:rsidR="00915EB1" w:rsidRPr="00D05C1E" w:rsidRDefault="00915EB1" w:rsidP="00335EC4">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утверждает в установленном порядке муниципальное задание;</w:t>
      </w:r>
    </w:p>
    <w:p w:rsidR="00915EB1" w:rsidRPr="00D05C1E" w:rsidRDefault="00915EB1" w:rsidP="00335EC4">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принимает предложения об изменении типа Учреждения;</w:t>
      </w:r>
    </w:p>
    <w:p w:rsidR="00915EB1" w:rsidRPr="00D05C1E" w:rsidRDefault="00915EB1" w:rsidP="00335EC4">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утверждает смету доходов и расходов Учреждения.</w:t>
      </w:r>
    </w:p>
    <w:p w:rsidR="00915EB1" w:rsidRPr="00D05C1E" w:rsidRDefault="00915EB1" w:rsidP="00E6730E">
      <w:pPr>
        <w:tabs>
          <w:tab w:val="num" w:pos="0"/>
        </w:tabs>
        <w:spacing w:after="0"/>
        <w:ind w:firstLine="680"/>
        <w:jc w:val="both"/>
        <w:rPr>
          <w:rFonts w:ascii="Times New Roman" w:hAnsi="Times New Roman"/>
          <w:sz w:val="28"/>
          <w:szCs w:val="28"/>
        </w:rPr>
      </w:pPr>
      <w:r>
        <w:rPr>
          <w:rFonts w:ascii="Times New Roman" w:hAnsi="Times New Roman"/>
          <w:sz w:val="28"/>
          <w:szCs w:val="28"/>
        </w:rPr>
        <w:t>8.3. Отдел</w:t>
      </w:r>
      <w:r w:rsidRPr="00D05C1E">
        <w:rPr>
          <w:rFonts w:ascii="Times New Roman" w:hAnsi="Times New Roman"/>
          <w:sz w:val="28"/>
          <w:szCs w:val="28"/>
        </w:rPr>
        <w:t xml:space="preserve"> по управлению муниципальным имуществом </w:t>
      </w:r>
      <w:r>
        <w:rPr>
          <w:rFonts w:ascii="Times New Roman" w:hAnsi="Times New Roman"/>
          <w:sz w:val="28"/>
          <w:szCs w:val="28"/>
        </w:rPr>
        <w:t xml:space="preserve"> и земельными ресурсами А</w:t>
      </w:r>
      <w:r w:rsidRPr="00D05C1E">
        <w:rPr>
          <w:rFonts w:ascii="Times New Roman" w:hAnsi="Times New Roman"/>
          <w:sz w:val="28"/>
          <w:szCs w:val="28"/>
        </w:rPr>
        <w:t>дминистрации МО «Звениговский муниципальный район»:</w:t>
      </w:r>
    </w:p>
    <w:p w:rsidR="00915EB1" w:rsidRPr="00D05C1E" w:rsidRDefault="00915EB1" w:rsidP="00E6730E">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принимает решение о закреплении имущества за Учреждением на праве оперативного управления;</w:t>
      </w:r>
    </w:p>
    <w:p w:rsidR="00915EB1" w:rsidRPr="00D05C1E" w:rsidRDefault="00915EB1" w:rsidP="00E6730E">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принимает решение о распоряжении Учреждением закрепленного за ним имущества, относящегося к основным средствам;</w:t>
      </w:r>
    </w:p>
    <w:p w:rsidR="00915EB1" w:rsidRPr="00D05C1E" w:rsidRDefault="00915EB1" w:rsidP="00E6730E">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согласовывает Устав Учреждения и изменения к нему;</w:t>
      </w:r>
    </w:p>
    <w:p w:rsidR="00915EB1" w:rsidRPr="00D05C1E" w:rsidRDefault="00915EB1" w:rsidP="00E6730E">
      <w:pPr>
        <w:tabs>
          <w:tab w:val="num" w:pos="0"/>
        </w:tabs>
        <w:spacing w:after="0"/>
        <w:ind w:firstLine="680"/>
        <w:jc w:val="both"/>
        <w:rPr>
          <w:rFonts w:ascii="Times New Roman" w:hAnsi="Times New Roman"/>
          <w:sz w:val="28"/>
          <w:szCs w:val="28"/>
        </w:rPr>
      </w:pPr>
      <w:r w:rsidRPr="00D05C1E">
        <w:rPr>
          <w:rFonts w:ascii="Times New Roman" w:hAnsi="Times New Roman"/>
          <w:sz w:val="28"/>
          <w:szCs w:val="28"/>
        </w:rPr>
        <w:t>– принимает решение об изъятии неиспользуемого или используемого не по назначению закрепленного за Учреждением имущества.</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8.4. Управление Учреждением осуществляется в соответствии с законодательством Российской Федерации и Уставом Учреждения, строится на принципах единоначалия и самоуправления.</w:t>
      </w:r>
    </w:p>
    <w:p w:rsidR="00915EB1" w:rsidRPr="00D05C1E" w:rsidRDefault="00915EB1" w:rsidP="00E6730E">
      <w:pPr>
        <w:widowControl w:val="0"/>
        <w:spacing w:after="0"/>
        <w:ind w:firstLine="737"/>
        <w:jc w:val="both"/>
        <w:rPr>
          <w:rFonts w:ascii="Times New Roman" w:hAnsi="Times New Roman"/>
          <w:sz w:val="28"/>
          <w:szCs w:val="28"/>
        </w:rPr>
      </w:pPr>
      <w:r w:rsidRPr="00D05C1E">
        <w:rPr>
          <w:rFonts w:ascii="Times New Roman" w:hAnsi="Times New Roman"/>
          <w:sz w:val="28"/>
          <w:szCs w:val="28"/>
        </w:rPr>
        <w:t>Формами    самоуправления    Учреждения    являются:    Педагогический  совет Учреждения,  Общее  собрание (конференция)  работников Учреждения,  Общешкольный родительский комитет Учреждения.</w:t>
      </w:r>
      <w:r w:rsidRPr="00D05C1E">
        <w:rPr>
          <w:rFonts w:ascii="Times New Roman" w:hAnsi="Times New Roman"/>
          <w:b/>
          <w:sz w:val="28"/>
          <w:szCs w:val="28"/>
        </w:rPr>
        <w:t xml:space="preserve">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8.5. Непосредственное управление Учреждением осуществляет прошедший соответствующую аттестацию директор Учреждения.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Директор назначается на должность и освобождается от должност</w:t>
      </w:r>
      <w:r>
        <w:rPr>
          <w:rFonts w:ascii="Times New Roman" w:hAnsi="Times New Roman"/>
          <w:sz w:val="28"/>
          <w:szCs w:val="28"/>
        </w:rPr>
        <w:t>и Отделом культуры</w:t>
      </w:r>
      <w:r w:rsidRPr="00D05C1E">
        <w:rPr>
          <w:rFonts w:ascii="Times New Roman" w:hAnsi="Times New Roman"/>
          <w:sz w:val="28"/>
          <w:szCs w:val="28"/>
        </w:rPr>
        <w:t xml:space="preserve"> по согласованию с главой Администрации  МО «Звениговский муниципальный район». </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Назначение директора на до</w:t>
      </w:r>
      <w:r>
        <w:rPr>
          <w:rFonts w:ascii="Times New Roman" w:hAnsi="Times New Roman"/>
          <w:sz w:val="28"/>
          <w:szCs w:val="28"/>
        </w:rPr>
        <w:t>лжность оформляется приказом Отдела</w:t>
      </w:r>
      <w:r w:rsidRPr="00D05C1E">
        <w:rPr>
          <w:rFonts w:ascii="Times New Roman" w:hAnsi="Times New Roman"/>
          <w:sz w:val="28"/>
          <w:szCs w:val="28"/>
        </w:rPr>
        <w:t xml:space="preserve">  культуры</w:t>
      </w:r>
      <w:r>
        <w:rPr>
          <w:rFonts w:ascii="Times New Roman" w:hAnsi="Times New Roman"/>
          <w:sz w:val="28"/>
          <w:szCs w:val="28"/>
        </w:rPr>
        <w:t xml:space="preserve"> </w:t>
      </w:r>
      <w:r w:rsidRPr="00D05C1E">
        <w:rPr>
          <w:rFonts w:ascii="Times New Roman" w:hAnsi="Times New Roman"/>
          <w:sz w:val="28"/>
          <w:szCs w:val="28"/>
        </w:rPr>
        <w:t xml:space="preserve">.  </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Отд</w:t>
      </w:r>
      <w:r>
        <w:rPr>
          <w:rFonts w:ascii="Times New Roman" w:hAnsi="Times New Roman"/>
          <w:sz w:val="28"/>
          <w:szCs w:val="28"/>
        </w:rPr>
        <w:t xml:space="preserve">ел культуры  </w:t>
      </w:r>
      <w:r w:rsidRPr="00D05C1E">
        <w:rPr>
          <w:rFonts w:ascii="Times New Roman" w:hAnsi="Times New Roman"/>
          <w:sz w:val="28"/>
          <w:szCs w:val="28"/>
        </w:rPr>
        <w:t xml:space="preserve"> заключает с директором трудовой договор.</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Должностные обязанности директора не могут исполняться по совместительству.</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8.6. Директор в силу своей компетенции на основе единоначалия: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осуществляет   руководство Учреждением в соответствии с законами и иными нормативными правовыми актами Российской Федерации, Уставом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выполнение муниципального задания в полном объеме;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системную образовательную и административно-хозяйственную (производственную) работу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объективность оценки качества образования обучающихся в Учреждении;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совместно с Педагогическим советом </w:t>
      </w:r>
      <w:r w:rsidRPr="00D05C1E">
        <w:rPr>
          <w:rFonts w:ascii="Times New Roman" w:hAnsi="Times New Roman"/>
          <w:b/>
          <w:sz w:val="28"/>
          <w:szCs w:val="28"/>
        </w:rPr>
        <w:t xml:space="preserve"> </w:t>
      </w:r>
      <w:r w:rsidRPr="00D05C1E">
        <w:rPr>
          <w:rFonts w:ascii="Times New Roman" w:hAnsi="Times New Roman"/>
          <w:sz w:val="28"/>
          <w:szCs w:val="28"/>
        </w:rPr>
        <w:t xml:space="preserve"> и общественными организациями осуществляет разработку, утверждение и реализацию программ развития Учреждения,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создаёт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 пределах установленных средств формирует фонд оплаты труда;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утверждает структуру и штатное расписание Учреждения;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решает кадровые, административные, финансовые, хозяйственные и иные вопросы в соответствии с Уставом Учреждения;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осуществляет подбор и расстановку кадров;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создаёт условия для непрерывного повышения квалификации работников;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принимает меры по обеспечению безопасности и условий труда, соответствующих требованиям охраны труда;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создаёт условия, обеспечивающие участие работников в управлении Учреждением;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принимает локальные нормативные акты Учреждения, содержащие нормы трудового права, в том числе по вопросам установления системы оплаты труда с учётом мнения представительного органа работников;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планирует, координирует и контролирует работу структурных подразделений, педагогических и других работников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(законными представителями), гражданами;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представляет Учреждение в государственных, муниципальных, общественных и иных органах, учреждениях, иных организациях;</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молодёжных) организаций;</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издаёт приказы, утверждает Правила внутреннего трудового распорядка с учётом мнения представительного органа работников Учреждения и иные локальные акты Учреждения, даёт указания, имеющие одинаковую силу для всех работников данного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учёт, сохранность и пополнение учебно-материальной базы, соблюдению правил санитарно-гигиенического режима и охраны труда, учёт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обеспечивает представление Учредителю ежегодного отчёта о поступлении, расходовании финансовых и материальных средств и публичного отчёта о деятельности Учреждения в целом;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выполняет правила по охране труда и пожарной безопасности;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-выполняет иные функции, вытекающие из Устава, в том числе заключает коллективный договор с трудовым коллективом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8.7. Директор  является  руководителем  гражданской  обороны Учреждения и несёт ответственность за организацию и осуществление мероприятий  по гражданской  обороне,  создание и обеспечение сохранности накопительных фондов, коллективных и индивидуальных средств защиты и имущества гражданской обороны, за подготовку и обучение персонала действиям в чрезвычайных ситуациях.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8.8. Заместитель (заместители) директора и другие работники Учреждения  назначаются  на должность  и  освобождаются  от должности в соответствии с законодательством Российской Федерации.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Компетенция заместителя (заместителей) директора Учреждения устанавливается директором.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Заместитель (заместители)  директора  действуют  от  имени  Учреждения, представляя его на предприятиях, в организациях, учреждениях, органах  местного самоуправления; совершают сделки и иные юридические действия в пределах полномочий, предусмотренных в доверенностях, выдаваемых директором.</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8.9. Исполняющий обязанности директора Учреждения без письменного согласия Учредителя не имеет право совершать от имени Учреждения следующие действия: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открывать (закрывать) лицевые счета в территориальном органе Федерального казначейства;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изменять штатное расписание; </w:t>
      </w:r>
      <w:r w:rsidRPr="00D05C1E">
        <w:rPr>
          <w:rFonts w:ascii="Times New Roman" w:hAnsi="Times New Roman"/>
          <w:b/>
          <w:i/>
          <w:sz w:val="28"/>
          <w:szCs w:val="28"/>
        </w:rPr>
        <w:t xml:space="preserve">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принимать на работу и увольнять работников, за исключением случаев увольнения по собственному желанию.</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Действия и сделки, указанные выше и совершённые исполняющим обязанности директора Учреждения с нарушением данного порядка, считаются совершёнными с превышением полномочий и являются ничтожными (недействительными) с момента их совершения.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8.10. В случае назначения нового директора Учреждения или исполняющего обязанности директора Учреждения, в связи с </w:t>
      </w:r>
      <w:r>
        <w:rPr>
          <w:rFonts w:ascii="Times New Roman" w:hAnsi="Times New Roman"/>
          <w:sz w:val="28"/>
          <w:szCs w:val="28"/>
        </w:rPr>
        <w:t>увольнением бывшего директора, О</w:t>
      </w:r>
      <w:r w:rsidRPr="00D05C1E">
        <w:rPr>
          <w:rFonts w:ascii="Times New Roman" w:hAnsi="Times New Roman"/>
          <w:sz w:val="28"/>
          <w:szCs w:val="28"/>
        </w:rPr>
        <w:t>т</w:t>
      </w:r>
      <w:r>
        <w:rPr>
          <w:rFonts w:ascii="Times New Roman" w:hAnsi="Times New Roman"/>
          <w:sz w:val="28"/>
          <w:szCs w:val="28"/>
        </w:rPr>
        <w:t xml:space="preserve">дел культуры </w:t>
      </w:r>
      <w:r w:rsidRPr="00D05C1E">
        <w:rPr>
          <w:rFonts w:ascii="Times New Roman" w:hAnsi="Times New Roman"/>
          <w:sz w:val="28"/>
          <w:szCs w:val="28"/>
        </w:rPr>
        <w:t>создаёт комиссию, которая обеспечивает приём-передачу материальных ценностей и имущества Учреждения.</w:t>
      </w:r>
    </w:p>
    <w:p w:rsidR="00915EB1" w:rsidRPr="00D05C1E" w:rsidRDefault="00915EB1" w:rsidP="00E6730E">
      <w:pPr>
        <w:widowControl w:val="0"/>
        <w:shd w:val="clear" w:color="auto" w:fill="FFFFFF"/>
        <w:tabs>
          <w:tab w:val="left" w:pos="482"/>
        </w:tabs>
        <w:spacing w:after="0"/>
        <w:ind w:firstLine="680"/>
        <w:jc w:val="both"/>
        <w:rPr>
          <w:rFonts w:ascii="Times New Roman" w:hAnsi="Times New Roman"/>
          <w:sz w:val="28"/>
          <w:szCs w:val="28"/>
        </w:rPr>
      </w:pPr>
      <w:r w:rsidRPr="00D05C1E">
        <w:rPr>
          <w:rFonts w:ascii="Times New Roman" w:hAnsi="Times New Roman"/>
          <w:spacing w:val="-6"/>
          <w:sz w:val="28"/>
          <w:szCs w:val="28"/>
        </w:rPr>
        <w:t xml:space="preserve">8.11. В целях развития и совершенствования образовательного  </w:t>
      </w:r>
      <w:r w:rsidRPr="00D05C1E">
        <w:rPr>
          <w:rFonts w:ascii="Times New Roman" w:hAnsi="Times New Roman"/>
          <w:sz w:val="28"/>
          <w:szCs w:val="28"/>
        </w:rPr>
        <w:t xml:space="preserve">процесса, повышения профессионального мастерства и творческого роста педагогов в Учреждении действует </w:t>
      </w:r>
      <w:r w:rsidRPr="00D05C1E">
        <w:rPr>
          <w:rFonts w:ascii="Times New Roman" w:hAnsi="Times New Roman"/>
          <w:sz w:val="28"/>
          <w:szCs w:val="28"/>
          <w:u w:val="single"/>
        </w:rPr>
        <w:t>Педагогический  совет Учреждения</w:t>
      </w:r>
      <w:r w:rsidRPr="00D05C1E">
        <w:rPr>
          <w:rFonts w:ascii="Times New Roman" w:hAnsi="Times New Roman"/>
          <w:sz w:val="28"/>
          <w:szCs w:val="28"/>
        </w:rPr>
        <w:t xml:space="preserve"> (далее – Педагогический совет) – коллегиальный  орган,  объединяющий педагогических работников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Педагогический  совет  под  руководством председателя, избранного открытым голосованием на учебный год:</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определяет направление образовательной деятельности Учреждения, утверждает планы развития Учреждения, принимает решения об исключении обучающегося из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обсуждает и производит выбор различных вариантов содержания образования, форм, методов учебного процесса и способов их реализации;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организует работу по повышению квалификации педагогических работников, развитию их творческих инициатив;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организует выявление, обобщение, распространение, внедрение передового педагогического опыта;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рассматривает вопросы организации дополнительных образовательных услуг;</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принимает решение о проведении промежуточной аттестации;</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принимает решение об исключении обучающихся, о переводе в следующий класс;</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определяет направления и формы взаимодействия Учреждения с научно-исследовательскими институтами, творческими союзами, государственными органами, органами местного самоуправления и общественными организациями по вопросам организации образовательного процесса;</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 обсуждает годовой календарный учебный график;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принимает локальные акты.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в целях обеспечения образовательной деятельности программ в области дополнительного предпрофессионального образования создается Методический совет, который направлен на совершенствование образовательного процесса (в том числе- образовательных программ, форм и методов обучения) с учетом развития творческой индивидуальной обучающегося. Требование к методической работе, порядок оценки ее результатов определяется уставом или локальным нормативным актом образовательного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Педагогический совет созывается председателем по мере необходимости, но не реже четырёх раз в год. Внеочередные заседания Педагогического совета проводятся по требованию не менее одной трети педагогических работников Учреждения  и если за него проголосовало не менее половины присутствующих педагогов.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xml:space="preserve">Процедура голосования определяется Педагогическим советом. </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Решения Педагогического совета, принятые в пределах его компетенции и не противоречащие законодательству Российской Федерации, являются обязательными для исполнения и реализуются приказами директора Учреждения.</w:t>
      </w:r>
    </w:p>
    <w:p w:rsidR="00915EB1" w:rsidRPr="00D05C1E" w:rsidRDefault="00915EB1" w:rsidP="00E6730E">
      <w:pPr>
        <w:widowControl w:val="0"/>
        <w:spacing w:after="0"/>
        <w:ind w:firstLine="680"/>
        <w:jc w:val="both"/>
        <w:rPr>
          <w:rFonts w:ascii="Times New Roman" w:hAnsi="Times New Roman"/>
          <w:sz w:val="28"/>
          <w:szCs w:val="28"/>
        </w:rPr>
      </w:pPr>
      <w:r>
        <w:rPr>
          <w:rFonts w:ascii="Times New Roman" w:hAnsi="Times New Roman"/>
          <w:sz w:val="28"/>
          <w:szCs w:val="28"/>
        </w:rPr>
        <w:t>8.12</w:t>
      </w:r>
      <w:r w:rsidRPr="00D05C1E">
        <w:rPr>
          <w:rFonts w:ascii="Times New Roman" w:hAnsi="Times New Roman"/>
          <w:sz w:val="28"/>
          <w:szCs w:val="28"/>
        </w:rPr>
        <w:t xml:space="preserve">. Трудовой коллектив Учреждения составляют все граждане, участвующие своим трудом в его деятельности на основе трудового договора. Формой самоуправления Учреждения является </w:t>
      </w:r>
      <w:r w:rsidRPr="00D05C1E">
        <w:rPr>
          <w:rFonts w:ascii="Times New Roman" w:hAnsi="Times New Roman"/>
          <w:sz w:val="28"/>
          <w:szCs w:val="28"/>
          <w:u w:val="single"/>
        </w:rPr>
        <w:t>Общее собрание (конференция) работников Учреждения</w:t>
      </w:r>
      <w:r w:rsidRPr="00D05C1E">
        <w:rPr>
          <w:rFonts w:ascii="Times New Roman" w:hAnsi="Times New Roman"/>
          <w:sz w:val="28"/>
          <w:szCs w:val="28"/>
        </w:rPr>
        <w:t xml:space="preserve"> (далее – Общее собрание (конференция) работников).</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Общее собрание (конференция) работников собирается по мере надобности, но не реже двух раз в год. Общее собрание работников вправе принимать решения, если в его работе принимает участие более половины сотрудников, для которых данное Учреждение является основным местом работы.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К исключительной компетенции Общего собрания работников относятся вопросы:</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разработка и принятие Устава для внесения его на утверждение;</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утверждение Правил внутреннего трудового распорядка Учреждения по представлению директора Учреждения;</w:t>
      </w:r>
    </w:p>
    <w:p w:rsidR="00915EB1" w:rsidRPr="00D05C1E" w:rsidRDefault="00915EB1" w:rsidP="00E6730E">
      <w:pPr>
        <w:widowControl w:val="0"/>
        <w:spacing w:after="0"/>
        <w:ind w:firstLine="680"/>
        <w:jc w:val="both"/>
        <w:rPr>
          <w:rFonts w:ascii="Times New Roman" w:hAnsi="Times New Roman"/>
          <w:sz w:val="28"/>
          <w:szCs w:val="28"/>
        </w:rPr>
      </w:pPr>
      <w:r w:rsidRPr="00D05C1E">
        <w:rPr>
          <w:rFonts w:ascii="Times New Roman" w:hAnsi="Times New Roman"/>
          <w:sz w:val="28"/>
          <w:szCs w:val="28"/>
        </w:rPr>
        <w:t>- рассмотрение проекта коллективного договора с администрацией и его утверждение;</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рассмотрение и решение вопросов самоуправления в соответствии с законодательством Российской Федерации;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заслушивание ежегодного отчёта представительного органа и администрации Учреждения о выполнении коллективного трудового договора;</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определение численности и срока полномочий Комиссии по трудовым спорам, избрание её членов (для учреждений с числом работающих не менее 15 человек);</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принятие решения об объявлении забастовки, выборы органа, возглавляющего забастовку;</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определение порядка проведения Общего собрания (конференции) работников и нормы представительства для участия в разрешении коллективного трудового спора;</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принятие локальных актов.</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По вопросам объявления забастовок Общее собрание (конференция) работников считается правомочным, если на нём присутствовало не менее двух третей от общего числа работников.</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Решения Общего собрания (конференции) работников принимаются простым большинством голосов присутствующих на собрании работников.</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Решения Общего собрания (конференции) работников по вопросам разрешения коллективных трудовых споров принимаются в соответствии с законодательством Российской Федерации. Процедура голосования определяется Общим собранием (конференцией) работников. </w:t>
      </w:r>
    </w:p>
    <w:p w:rsidR="00915EB1" w:rsidRPr="00D05C1E" w:rsidRDefault="00915EB1" w:rsidP="003F575C">
      <w:pPr>
        <w:suppressAutoHyphens/>
        <w:spacing w:after="0"/>
        <w:jc w:val="both"/>
        <w:rPr>
          <w:rFonts w:ascii="Times New Roman" w:hAnsi="Times New Roman"/>
          <w:sz w:val="28"/>
          <w:szCs w:val="28"/>
        </w:rPr>
      </w:pPr>
    </w:p>
    <w:p w:rsidR="00915EB1" w:rsidRPr="00D05C1E" w:rsidRDefault="00915EB1" w:rsidP="00E6730E">
      <w:pPr>
        <w:pStyle w:val="BodyText2"/>
        <w:spacing w:line="276" w:lineRule="auto"/>
        <w:ind w:right="0" w:firstLine="680"/>
        <w:jc w:val="center"/>
        <w:rPr>
          <w:sz w:val="28"/>
          <w:szCs w:val="28"/>
        </w:rPr>
      </w:pPr>
      <w:r w:rsidRPr="00D05C1E">
        <w:rPr>
          <w:sz w:val="28"/>
          <w:szCs w:val="28"/>
          <w:lang w:val="en-US"/>
        </w:rPr>
        <w:t>I</w:t>
      </w:r>
      <w:r w:rsidRPr="00D05C1E">
        <w:rPr>
          <w:sz w:val="28"/>
          <w:szCs w:val="28"/>
        </w:rPr>
        <w:t>X. ОТЧЁТНОСТЬ И КОНТРОЛЬ ДЕЯТЕЛЬНОСТИ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ab/>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9.1. Учреждение осуществляет в соответствии с действующим законодательством Российской Федерации оперативный бухгалтерский учёт результатов производственной, хозяйственной и иной деятельности, ведёт статистическую и бухгалтерскую отчётность, отчитывается о результатах деятельности в порядке по срокам и формам, с периодичностью, установленной законодательством Российской Федерации, Республики Марий Эл и органами местного самоуправления муниципального образования «Звениговский муниципальный район».</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Ежегодно отчитывается перед Учредителем по результатам деятельности, представляет на утверждение ежеквартальные отчёты исполнения сметы расходов.</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Учреждение представляет государственным органам информацию, необходимую для налогообложения и ведения общегосударственной системы сбора и обработки информации.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Финансовый год для Учреждения устанавливается с 1 января по 31 декабря.</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9.2. За искажение государственной отчётности должностные лица Учреждения несут ответственность, установленную действующим законодательством Российской Федерации.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9.3. Контроль и ревизия деятельности Учреждения осуществляется Учредителем, а также налоговыми, природоохранными и иными органами в пределах их компетенции, на которые в соответствии с действующим законодательством возложена проверка деятельности государственных и муниципальных учреждений.</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Учреждение имеет право не выполнять требования органов, проверяющих деятельность Учреждения по вопросам, не входящим в их компетенцию, и не знакомить их с материалами, не относящихся к предмету контроля.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Результаты проверки Учреждения сообщаются данному Учреждению и Учредителю.</w:t>
      </w:r>
    </w:p>
    <w:p w:rsidR="00915EB1" w:rsidRPr="00D05C1E" w:rsidRDefault="00915EB1" w:rsidP="00E6730E">
      <w:pPr>
        <w:suppressAutoHyphens/>
        <w:spacing w:after="0"/>
        <w:ind w:firstLine="680"/>
        <w:jc w:val="center"/>
        <w:rPr>
          <w:rFonts w:ascii="Times New Roman" w:hAnsi="Times New Roman"/>
          <w:sz w:val="28"/>
          <w:szCs w:val="28"/>
        </w:rPr>
      </w:pPr>
    </w:p>
    <w:p w:rsidR="00915EB1" w:rsidRPr="00D05C1E" w:rsidRDefault="00915EB1" w:rsidP="00E6730E">
      <w:pPr>
        <w:suppressAutoHyphens/>
        <w:spacing w:after="0"/>
        <w:ind w:firstLine="680"/>
        <w:jc w:val="center"/>
        <w:rPr>
          <w:rFonts w:ascii="Times New Roman" w:hAnsi="Times New Roman"/>
          <w:sz w:val="28"/>
          <w:szCs w:val="28"/>
        </w:rPr>
      </w:pPr>
      <w:r w:rsidRPr="00D05C1E">
        <w:rPr>
          <w:rFonts w:ascii="Times New Roman" w:hAnsi="Times New Roman"/>
          <w:sz w:val="28"/>
          <w:szCs w:val="28"/>
        </w:rPr>
        <w:t>X. СТРАХОВАНИЕ</w:t>
      </w:r>
    </w:p>
    <w:p w:rsidR="00915EB1" w:rsidRPr="00D05C1E" w:rsidRDefault="00915EB1" w:rsidP="00E6730E">
      <w:pPr>
        <w:suppressAutoHyphens/>
        <w:spacing w:after="0"/>
        <w:ind w:firstLine="680"/>
        <w:jc w:val="both"/>
        <w:rPr>
          <w:rFonts w:ascii="Times New Roman" w:hAnsi="Times New Roman"/>
          <w:sz w:val="28"/>
          <w:szCs w:val="28"/>
        </w:rPr>
      </w:pP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10.1. Имущество Учреждения и риски, связанные с его деятельностью, страхуются страховыми организациями в соответствии с действующим законодательством Российской Федерации.</w:t>
      </w:r>
    </w:p>
    <w:p w:rsidR="00915EB1" w:rsidRPr="00D05C1E" w:rsidRDefault="00915EB1" w:rsidP="00E6730E">
      <w:pPr>
        <w:suppressAutoHyphens/>
        <w:spacing w:after="0"/>
        <w:ind w:firstLine="680"/>
        <w:jc w:val="both"/>
        <w:rPr>
          <w:rFonts w:ascii="Times New Roman" w:hAnsi="Times New Roman"/>
          <w:sz w:val="28"/>
          <w:szCs w:val="28"/>
        </w:rPr>
      </w:pPr>
    </w:p>
    <w:p w:rsidR="00915EB1" w:rsidRPr="00D05C1E" w:rsidRDefault="00915EB1" w:rsidP="00E6730E">
      <w:pPr>
        <w:suppressAutoHyphens/>
        <w:spacing w:after="0"/>
        <w:ind w:firstLine="680"/>
        <w:jc w:val="center"/>
        <w:rPr>
          <w:rFonts w:ascii="Times New Roman" w:hAnsi="Times New Roman"/>
          <w:sz w:val="28"/>
          <w:szCs w:val="28"/>
        </w:rPr>
      </w:pPr>
      <w:r w:rsidRPr="00D05C1E">
        <w:rPr>
          <w:rFonts w:ascii="Times New Roman" w:hAnsi="Times New Roman"/>
          <w:sz w:val="28"/>
          <w:szCs w:val="28"/>
        </w:rPr>
        <w:t>X</w:t>
      </w:r>
      <w:r w:rsidRPr="00D05C1E">
        <w:rPr>
          <w:rFonts w:ascii="Times New Roman" w:hAnsi="Times New Roman"/>
          <w:sz w:val="28"/>
          <w:szCs w:val="28"/>
          <w:lang w:val="en-US"/>
        </w:rPr>
        <w:t>I</w:t>
      </w:r>
      <w:r w:rsidRPr="00D05C1E">
        <w:rPr>
          <w:rFonts w:ascii="Times New Roman" w:hAnsi="Times New Roman"/>
          <w:sz w:val="28"/>
          <w:szCs w:val="28"/>
        </w:rPr>
        <w:t>. АРХИВНОЕ ДЕЛО. СОХРАННОСТЬ ДОКУМЕНТОВ</w:t>
      </w:r>
    </w:p>
    <w:p w:rsidR="00915EB1" w:rsidRPr="00D05C1E" w:rsidRDefault="00915EB1" w:rsidP="00E6730E">
      <w:pPr>
        <w:suppressAutoHyphens/>
        <w:spacing w:after="0"/>
        <w:ind w:firstLine="680"/>
        <w:jc w:val="both"/>
        <w:rPr>
          <w:rFonts w:ascii="Times New Roman" w:hAnsi="Times New Roman"/>
          <w:sz w:val="28"/>
          <w:szCs w:val="28"/>
        </w:rPr>
      </w:pP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11.1. Учреждение в целях реализации государственной, социальной, экономической и налоговой политики несёт ответственность: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xml:space="preserve">- за сохранность документов (управленческих, финансово-хозяйственных, по личному составу и др.); </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11.2. При реорганизации Учреждения все документы (управленческие, финансово-хозяйственные, по личному составу и др.) передаются в соответствии с установленными правилами учреждению - правопреемнику.</w:t>
      </w:r>
    </w:p>
    <w:p w:rsidR="00915EB1" w:rsidRPr="00D05C1E" w:rsidRDefault="00915EB1" w:rsidP="00E6730E">
      <w:pPr>
        <w:spacing w:after="0"/>
        <w:ind w:firstLine="680"/>
        <w:jc w:val="both"/>
        <w:rPr>
          <w:rFonts w:ascii="Times New Roman" w:hAnsi="Times New Roman"/>
          <w:sz w:val="28"/>
          <w:szCs w:val="28"/>
        </w:rPr>
      </w:pPr>
      <w:r w:rsidRPr="00D05C1E">
        <w:rPr>
          <w:rFonts w:ascii="Times New Roman" w:hAnsi="Times New Roman"/>
          <w:sz w:val="28"/>
          <w:szCs w:val="28"/>
        </w:rPr>
        <w:t>11.3. При ликвидации и отсутствии правопреемника документы постоянного хранения по личному составу (приказы, личные дела, карточки учёта и т. п.)</w:t>
      </w:r>
      <w:r>
        <w:rPr>
          <w:rFonts w:ascii="Times New Roman" w:hAnsi="Times New Roman"/>
          <w:sz w:val="28"/>
          <w:szCs w:val="28"/>
        </w:rPr>
        <w:t xml:space="preserve"> передаются на хранение в архив А</w:t>
      </w:r>
      <w:r w:rsidRPr="00D05C1E">
        <w:rPr>
          <w:rFonts w:ascii="Times New Roman" w:hAnsi="Times New Roman"/>
          <w:sz w:val="28"/>
          <w:szCs w:val="28"/>
        </w:rPr>
        <w:t>дминистрации  муниципального образования «Звениговский муниципальный район».</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Передача и упорядочение документов осуществляется Учреждением в соответствии с требованиями архивных органов.</w:t>
      </w:r>
    </w:p>
    <w:p w:rsidR="00915EB1" w:rsidRPr="00D05C1E" w:rsidRDefault="00915EB1" w:rsidP="00E6730E">
      <w:pPr>
        <w:suppressAutoHyphens/>
        <w:spacing w:after="0"/>
        <w:ind w:firstLine="680"/>
        <w:jc w:val="both"/>
        <w:rPr>
          <w:rFonts w:ascii="Times New Roman" w:hAnsi="Times New Roman"/>
          <w:sz w:val="28"/>
          <w:szCs w:val="28"/>
        </w:rPr>
      </w:pPr>
    </w:p>
    <w:p w:rsidR="00915EB1" w:rsidRPr="00D05C1E" w:rsidRDefault="00915EB1" w:rsidP="00E6730E">
      <w:pPr>
        <w:suppressAutoHyphens/>
        <w:spacing w:after="0"/>
        <w:ind w:firstLine="680"/>
        <w:jc w:val="center"/>
        <w:rPr>
          <w:rFonts w:ascii="Times New Roman" w:hAnsi="Times New Roman"/>
          <w:sz w:val="28"/>
          <w:szCs w:val="28"/>
        </w:rPr>
      </w:pPr>
      <w:r w:rsidRPr="00D05C1E">
        <w:rPr>
          <w:rFonts w:ascii="Times New Roman" w:hAnsi="Times New Roman"/>
          <w:sz w:val="28"/>
          <w:szCs w:val="28"/>
        </w:rPr>
        <w:t>X</w:t>
      </w:r>
      <w:r w:rsidRPr="00D05C1E">
        <w:rPr>
          <w:rFonts w:ascii="Times New Roman" w:hAnsi="Times New Roman"/>
          <w:sz w:val="28"/>
          <w:szCs w:val="28"/>
          <w:lang w:val="en-US"/>
        </w:rPr>
        <w:t>I</w:t>
      </w:r>
      <w:r w:rsidRPr="00D05C1E">
        <w:rPr>
          <w:rFonts w:ascii="Times New Roman" w:hAnsi="Times New Roman"/>
          <w:sz w:val="28"/>
          <w:szCs w:val="28"/>
        </w:rPr>
        <w:t>I.  ПОРЯДОК ВСТУПЛЕНИЯ В СИЛУ ИЗМЕНЕНИЙ И ДОПОЛНЕНИЙ  УСТАВА</w:t>
      </w:r>
    </w:p>
    <w:p w:rsidR="00915EB1" w:rsidRPr="00D05C1E" w:rsidRDefault="00915EB1" w:rsidP="00E6730E">
      <w:pPr>
        <w:suppressAutoHyphens/>
        <w:spacing w:after="0"/>
        <w:ind w:firstLine="680"/>
        <w:jc w:val="both"/>
        <w:rPr>
          <w:rFonts w:ascii="Times New Roman" w:hAnsi="Times New Roman"/>
          <w:sz w:val="28"/>
          <w:szCs w:val="28"/>
        </w:rPr>
      </w:pP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12.1. Решение о внесении изменений и дополнений в Устав Учреждения принимается Учредителями. Изменения и дополнения подлежат государственной регистрации в порядке, установленном действующим  законодательством Российской Федерации.</w:t>
      </w:r>
    </w:p>
    <w:p w:rsidR="00915EB1" w:rsidRPr="00D05C1E" w:rsidRDefault="00915EB1" w:rsidP="00E6730E">
      <w:pPr>
        <w:suppressAutoHyphens/>
        <w:spacing w:after="0"/>
        <w:ind w:firstLine="680"/>
        <w:jc w:val="both"/>
        <w:rPr>
          <w:rFonts w:ascii="Times New Roman" w:hAnsi="Times New Roman"/>
          <w:sz w:val="28"/>
          <w:szCs w:val="28"/>
        </w:rPr>
      </w:pPr>
      <w:r w:rsidRPr="00D05C1E">
        <w:rPr>
          <w:rFonts w:ascii="Times New Roman" w:hAnsi="Times New Roman"/>
          <w:sz w:val="28"/>
          <w:szCs w:val="28"/>
        </w:rPr>
        <w:t>12.2. Если в результате изменения законодательных и нормативных актов  Российской Федерации, Республики Марий Эл, органов местного самоуправления, отдельные статьи и положения Устава вступают в противоречие с законодательными и нормативными актами, они (статьи, положения) утрачивают силу, и до момента внесения изменений в Устав Учреждения руководствуется законодательными и нормативными актами в части, касающейся утративших силу статей и положений Устава.</w:t>
      </w:r>
    </w:p>
    <w:p w:rsidR="00915EB1" w:rsidRPr="00D05C1E" w:rsidRDefault="00915EB1" w:rsidP="003F575C">
      <w:pPr>
        <w:pStyle w:val="ConsPlusNormal0"/>
        <w:widowControl/>
        <w:spacing w:line="276" w:lineRule="auto"/>
        <w:ind w:firstLine="0"/>
        <w:rPr>
          <w:rFonts w:ascii="Times New Roman" w:hAnsi="Times New Roman" w:cs="Times New Roman"/>
          <w:sz w:val="28"/>
          <w:szCs w:val="28"/>
        </w:rPr>
      </w:pPr>
    </w:p>
    <w:p w:rsidR="00915EB1" w:rsidRPr="00D05C1E" w:rsidRDefault="00915EB1" w:rsidP="00E6730E">
      <w:pPr>
        <w:pStyle w:val="ConsPlusNormal0"/>
        <w:widowControl/>
        <w:spacing w:line="276" w:lineRule="auto"/>
        <w:ind w:firstLine="680"/>
        <w:jc w:val="center"/>
        <w:rPr>
          <w:rFonts w:ascii="Times New Roman" w:hAnsi="Times New Roman" w:cs="Times New Roman"/>
          <w:sz w:val="28"/>
          <w:szCs w:val="28"/>
        </w:rPr>
      </w:pPr>
      <w:r w:rsidRPr="00D05C1E">
        <w:rPr>
          <w:rFonts w:ascii="Times New Roman" w:hAnsi="Times New Roman" w:cs="Times New Roman"/>
          <w:sz w:val="28"/>
          <w:szCs w:val="28"/>
        </w:rPr>
        <w:t>X</w:t>
      </w:r>
      <w:r w:rsidRPr="00D05C1E">
        <w:rPr>
          <w:rFonts w:ascii="Times New Roman" w:hAnsi="Times New Roman" w:cs="Times New Roman"/>
          <w:sz w:val="28"/>
          <w:szCs w:val="28"/>
          <w:lang w:val="en-US"/>
        </w:rPr>
        <w:t>III</w:t>
      </w:r>
      <w:r w:rsidRPr="00D05C1E">
        <w:rPr>
          <w:rFonts w:ascii="Times New Roman" w:hAnsi="Times New Roman" w:cs="Times New Roman"/>
          <w:sz w:val="28"/>
          <w:szCs w:val="28"/>
        </w:rPr>
        <w:t>.  РЕОРГАНИЗАЦИЯ И ЛИКВИДАЦИЯ УЧРЕЖДЕНИЯ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13.1. Учреждение может быть реорганизовано в иную некоммерческую организацию в соответствии с законодательством Российской Федерации. Поря</w:t>
      </w:r>
      <w:r>
        <w:rPr>
          <w:rFonts w:ascii="Times New Roman" w:hAnsi="Times New Roman" w:cs="Times New Roman"/>
          <w:sz w:val="28"/>
          <w:szCs w:val="28"/>
        </w:rPr>
        <w:t>док реорганизации определяется А</w:t>
      </w:r>
      <w:r w:rsidRPr="00D05C1E">
        <w:rPr>
          <w:rFonts w:ascii="Times New Roman" w:hAnsi="Times New Roman" w:cs="Times New Roman"/>
          <w:sz w:val="28"/>
          <w:szCs w:val="28"/>
        </w:rPr>
        <w:t>дминистрацией муниципального образования «Звениговский муниципальный район».</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13.2. Реорганизация Учреждения может быть осуществлена в форме:</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слияния двух или нескольких учреждений;</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присоединения к Учреждению одного учреждения или нескольких учреждений соответствующей формы собственности;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разделения Учреждения на два учреждения или несколько учреждений соответствующей формы собственности;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выделения из Учреждения одного учреждения или нескольких учреждений соответствующей формы собственности;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преобразования Учреждения.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13.3. Решение о реорганизации Учреждения в форме разделения, выделения, слияния</w:t>
      </w:r>
      <w:r>
        <w:rPr>
          <w:rFonts w:ascii="Times New Roman" w:hAnsi="Times New Roman" w:cs="Times New Roman"/>
          <w:sz w:val="28"/>
          <w:szCs w:val="28"/>
        </w:rPr>
        <w:t xml:space="preserve"> или присоединения принимается А</w:t>
      </w:r>
      <w:r w:rsidRPr="00D05C1E">
        <w:rPr>
          <w:rFonts w:ascii="Times New Roman" w:hAnsi="Times New Roman" w:cs="Times New Roman"/>
          <w:sz w:val="28"/>
          <w:szCs w:val="28"/>
        </w:rPr>
        <w:t>дминистр</w:t>
      </w:r>
      <w:r>
        <w:rPr>
          <w:rFonts w:ascii="Times New Roman" w:hAnsi="Times New Roman" w:cs="Times New Roman"/>
          <w:sz w:val="28"/>
          <w:szCs w:val="28"/>
        </w:rPr>
        <w:t>ацией МО</w:t>
      </w:r>
      <w:r w:rsidRPr="00D05C1E">
        <w:rPr>
          <w:rFonts w:ascii="Times New Roman" w:hAnsi="Times New Roman" w:cs="Times New Roman"/>
          <w:sz w:val="28"/>
          <w:szCs w:val="28"/>
        </w:rPr>
        <w:t xml:space="preserve">  «Звениговский муниципальный район».</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13.4. Решение об изменении типа Учреждения в целях создания муниципального казённого, бюджетного или авто</w:t>
      </w:r>
      <w:r>
        <w:rPr>
          <w:rFonts w:ascii="Times New Roman" w:hAnsi="Times New Roman" w:cs="Times New Roman"/>
          <w:sz w:val="28"/>
          <w:szCs w:val="28"/>
        </w:rPr>
        <w:t>номного учреждения принимается А</w:t>
      </w:r>
      <w:r w:rsidRPr="00D05C1E">
        <w:rPr>
          <w:rFonts w:ascii="Times New Roman" w:hAnsi="Times New Roman" w:cs="Times New Roman"/>
          <w:sz w:val="28"/>
          <w:szCs w:val="28"/>
        </w:rPr>
        <w:t>дминистрацией МО «Звениговский муниципальный район».</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13.5. При реорганизации Учреждения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бюджетного или казённого образовательного учреждения путём изменения типа существующего образовательного учреждения Учреждение вправе осуществлять определенные в Уставе виды деятельности на основании лицензии, выданной Учреждению, до окончания срока действия лицензии.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При реорганизации Учреждения в форме присоединения к нему одного или нескольких образовательных учреждений лицензия реорганизованного образовательного учреждения переоформляются в порядке, установленном Правительством Российской Федерации, с учётом лицензий присоединяемых образовательных учреждений на период до окончания срока действия лицензии реорганизованного образовательного учреждения.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При изменении статуса Учреждения и его реорганизации в иной не указанной в абзацах 1 и 2 настоящего пункта форме лицензия утрачивает силу, если федеральным законом не предусмотрено иное.</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13.6. Учреждение может быть ликвидировано по основаниям и в порядке, предусмотренном Гражданским кодексом Российской Федерации: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в соответствии с законодательством Российской Фед</w:t>
      </w:r>
      <w:r>
        <w:rPr>
          <w:rFonts w:ascii="Times New Roman" w:hAnsi="Times New Roman" w:cs="Times New Roman"/>
          <w:sz w:val="28"/>
          <w:szCs w:val="28"/>
        </w:rPr>
        <w:t>ерации в установленном порядке А</w:t>
      </w:r>
      <w:r w:rsidRPr="00D05C1E">
        <w:rPr>
          <w:rFonts w:ascii="Times New Roman" w:hAnsi="Times New Roman" w:cs="Times New Roman"/>
          <w:sz w:val="28"/>
          <w:szCs w:val="28"/>
        </w:rPr>
        <w:t>дминистрацией МО «Звениговский муниципальный район»;</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 по решению суда в случае осуществления деятельности без надлежащей лицензии, либо деятельности, запрещённой законом, либо деятельности, не соответствующей его уставным целям.</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Ликвидация Учреждения влечёт его прекращение без перехода прав и обязанностей в порядке правопреемства к другим лицам.</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Учредитель Учреждения или орган, принявший решение о ликвидации Учреждения, назначает ликвидационную комиссию (ликвидатора) и устанавливает порядок и сроки ликвидации в соответствии с действующим законодательством Российской Федерации.</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С момента назначения ликвидационной комиссии к ней переходят полномочия по управлению делами Учреждения.</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13.7.Требования кредиторов ликвидируемого Учреждения удовлетворяются за счёт имущества, на которое в соответствии с законодательством Российской Федерации может быть обращено взыскание.</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13.8. Решение по распоряжению имуществом Учреждения, оставшимся после удовлетворения требований кредиторов, а также имуществом, на которое в соответствии с законодательством Российской Федерации не может быть обращено взыскание по обязательствам Учреждения, принимается Учредителем.</w:t>
      </w:r>
    </w:p>
    <w:p w:rsidR="00915EB1" w:rsidRPr="00D05C1E" w:rsidRDefault="00915EB1" w:rsidP="00E6730E">
      <w:pPr>
        <w:pStyle w:val="ConsPlusNormal0"/>
        <w:widowControl/>
        <w:spacing w:line="276" w:lineRule="auto"/>
        <w:ind w:firstLine="680"/>
        <w:jc w:val="both"/>
        <w:rPr>
          <w:rFonts w:ascii="Times New Roman" w:hAnsi="Times New Roman" w:cs="Times New Roman"/>
          <w:sz w:val="28"/>
          <w:szCs w:val="28"/>
        </w:rPr>
      </w:pPr>
      <w:r w:rsidRPr="00D05C1E">
        <w:rPr>
          <w:rFonts w:ascii="Times New Roman" w:hAnsi="Times New Roman" w:cs="Times New Roman"/>
          <w:sz w:val="28"/>
          <w:szCs w:val="28"/>
        </w:rPr>
        <w:t>13.9.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Учреждения.</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13.10. Имущество Учреждения, оставшееся после удовлетворений требований кредиторов, а также имущество, на которое  не может быть обращено взыскание по обязательствам Учреждения, передается ликвидационной комиссией представителю с</w:t>
      </w:r>
      <w:r>
        <w:rPr>
          <w:rFonts w:ascii="Times New Roman" w:hAnsi="Times New Roman" w:cs="Times New Roman"/>
          <w:sz w:val="28"/>
          <w:szCs w:val="28"/>
        </w:rPr>
        <w:t>обственника имущества – отделу</w:t>
      </w:r>
      <w:r w:rsidRPr="00D05C1E">
        <w:rPr>
          <w:rFonts w:ascii="Times New Roman" w:hAnsi="Times New Roman" w:cs="Times New Roman"/>
          <w:sz w:val="28"/>
          <w:szCs w:val="28"/>
        </w:rPr>
        <w:t xml:space="preserve"> по управлению муниципальным имуществом</w:t>
      </w:r>
      <w:r>
        <w:rPr>
          <w:rFonts w:ascii="Times New Roman" w:hAnsi="Times New Roman" w:cs="Times New Roman"/>
          <w:sz w:val="28"/>
          <w:szCs w:val="28"/>
        </w:rPr>
        <w:t xml:space="preserve"> и земельными ресурсами А</w:t>
      </w:r>
      <w:r w:rsidRPr="00D05C1E">
        <w:rPr>
          <w:rFonts w:ascii="Times New Roman" w:hAnsi="Times New Roman" w:cs="Times New Roman"/>
          <w:sz w:val="28"/>
          <w:szCs w:val="28"/>
        </w:rPr>
        <w:t xml:space="preserve">дминистрации МО «Звениговский муниципальный район». </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r w:rsidRPr="00D05C1E">
        <w:rPr>
          <w:rFonts w:ascii="Times New Roman" w:hAnsi="Times New Roman" w:cs="Times New Roman"/>
          <w:sz w:val="28"/>
          <w:szCs w:val="28"/>
        </w:rPr>
        <w:t>13.11. В случае прекращения деятельности Учреждения, также в случае аннулирования соответствующей лицензии Учредитель Учреждения обеспечивает перевод детей с согласия родителей (законных представителей) в другие образовательные учреждения соответствующего типа.</w:t>
      </w: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p>
    <w:p w:rsidR="00915EB1" w:rsidRPr="00D05C1E" w:rsidRDefault="00915EB1" w:rsidP="00E6730E">
      <w:pPr>
        <w:pStyle w:val="ConsPlusNormal0"/>
        <w:widowControl/>
        <w:spacing w:line="276" w:lineRule="auto"/>
        <w:jc w:val="both"/>
        <w:rPr>
          <w:rFonts w:ascii="Times New Roman" w:hAnsi="Times New Roman" w:cs="Times New Roman"/>
          <w:sz w:val="28"/>
          <w:szCs w:val="28"/>
        </w:rPr>
      </w:pPr>
    </w:p>
    <w:p w:rsidR="00915EB1" w:rsidRPr="00D05C1E" w:rsidRDefault="00915EB1" w:rsidP="007C1EC6">
      <w:pPr>
        <w:pStyle w:val="ConsPlusNormal0"/>
        <w:widowControl/>
        <w:spacing w:line="276" w:lineRule="auto"/>
        <w:jc w:val="center"/>
        <w:rPr>
          <w:rFonts w:ascii="Times New Roman" w:hAnsi="Times New Roman" w:cs="Times New Roman"/>
          <w:sz w:val="28"/>
          <w:szCs w:val="28"/>
        </w:rPr>
      </w:pPr>
    </w:p>
    <w:p w:rsidR="00915EB1" w:rsidRPr="00D05C1E" w:rsidRDefault="00915EB1" w:rsidP="007C1EC6">
      <w:pPr>
        <w:pStyle w:val="ConsPlusNormal0"/>
        <w:widowControl/>
        <w:spacing w:line="276" w:lineRule="auto"/>
        <w:jc w:val="center"/>
        <w:rPr>
          <w:rFonts w:ascii="Times New Roman" w:hAnsi="Times New Roman" w:cs="Times New Roman"/>
          <w:sz w:val="28"/>
          <w:szCs w:val="28"/>
        </w:rPr>
      </w:pPr>
    </w:p>
    <w:p w:rsidR="00915EB1" w:rsidRPr="00D05C1E" w:rsidRDefault="00915EB1" w:rsidP="007C1EC6">
      <w:pPr>
        <w:pStyle w:val="ConsPlusNormal0"/>
        <w:widowControl/>
        <w:spacing w:line="276" w:lineRule="auto"/>
        <w:jc w:val="center"/>
        <w:rPr>
          <w:rFonts w:ascii="Times New Roman" w:hAnsi="Times New Roman" w:cs="Times New Roman"/>
          <w:sz w:val="28"/>
          <w:szCs w:val="28"/>
        </w:rPr>
      </w:pPr>
    </w:p>
    <w:p w:rsidR="00915EB1" w:rsidRPr="00D05C1E" w:rsidRDefault="00915EB1" w:rsidP="007C1EC6">
      <w:pPr>
        <w:pStyle w:val="ConsPlusNormal0"/>
        <w:widowControl/>
        <w:spacing w:line="276" w:lineRule="auto"/>
        <w:jc w:val="center"/>
        <w:rPr>
          <w:rFonts w:ascii="Times New Roman" w:hAnsi="Times New Roman" w:cs="Times New Roman"/>
          <w:sz w:val="28"/>
          <w:szCs w:val="28"/>
        </w:rPr>
      </w:pPr>
      <w:r w:rsidRPr="00D05C1E">
        <w:rPr>
          <w:rFonts w:ascii="Times New Roman" w:hAnsi="Times New Roman" w:cs="Times New Roman"/>
          <w:sz w:val="28"/>
          <w:szCs w:val="28"/>
        </w:rPr>
        <w:t xml:space="preserve"> </w:t>
      </w:r>
    </w:p>
    <w:p w:rsidR="00915EB1" w:rsidRPr="00D05C1E" w:rsidRDefault="00915EB1" w:rsidP="00CE3900">
      <w:pPr>
        <w:pStyle w:val="ConsPlusNormal0"/>
        <w:widowControl/>
        <w:jc w:val="both"/>
        <w:rPr>
          <w:rFonts w:ascii="Times New Roman" w:hAnsi="Times New Roman" w:cs="Times New Roman"/>
          <w:sz w:val="28"/>
          <w:szCs w:val="28"/>
        </w:rPr>
      </w:pPr>
    </w:p>
    <w:p w:rsidR="00915EB1" w:rsidRPr="00D05C1E" w:rsidRDefault="00915EB1" w:rsidP="00CE3900">
      <w:pPr>
        <w:pStyle w:val="ConsPlusNormal0"/>
        <w:widowControl/>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382E8B">
      <w:pPr>
        <w:pStyle w:val="ConsPlusNormal0"/>
        <w:widowControl/>
        <w:ind w:firstLine="680"/>
        <w:jc w:val="both"/>
        <w:rPr>
          <w:rFonts w:ascii="Times New Roman" w:hAnsi="Times New Roman" w:cs="Times New Roman"/>
          <w:sz w:val="28"/>
          <w:szCs w:val="28"/>
        </w:rPr>
      </w:pPr>
    </w:p>
    <w:p w:rsidR="00915EB1" w:rsidRPr="00D05C1E" w:rsidRDefault="00915EB1" w:rsidP="00382E8B">
      <w:pPr>
        <w:spacing w:after="0"/>
        <w:ind w:firstLine="720"/>
        <w:jc w:val="center"/>
        <w:rPr>
          <w:rFonts w:ascii="Times New Roman" w:hAnsi="Times New Roman"/>
          <w:sz w:val="28"/>
          <w:szCs w:val="28"/>
        </w:rPr>
      </w:pPr>
    </w:p>
    <w:p w:rsidR="00915EB1" w:rsidRPr="00D05C1E" w:rsidRDefault="00915EB1" w:rsidP="00382E8B">
      <w:pPr>
        <w:spacing w:after="0"/>
        <w:ind w:firstLine="720"/>
        <w:jc w:val="center"/>
        <w:rPr>
          <w:rFonts w:ascii="Times New Roman" w:hAnsi="Times New Roman"/>
          <w:sz w:val="28"/>
          <w:szCs w:val="28"/>
        </w:rPr>
      </w:pPr>
    </w:p>
    <w:p w:rsidR="00915EB1" w:rsidRPr="00D05C1E" w:rsidRDefault="00915EB1" w:rsidP="00382E8B">
      <w:pPr>
        <w:spacing w:after="0"/>
        <w:ind w:firstLine="720"/>
        <w:jc w:val="center"/>
        <w:rPr>
          <w:rFonts w:ascii="Times New Roman" w:hAnsi="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331A2C" w:rsidRDefault="00915EB1" w:rsidP="00331A2C">
      <w:pPr>
        <w:pStyle w:val="ConsPlusNormal0"/>
        <w:ind w:hanging="1260"/>
        <w:jc w:val="both"/>
        <w:rPr>
          <w:rFonts w:ascii="Times New Roman" w:hAnsi="Times New Roman" w:cs="Times New Roman"/>
          <w:sz w:val="28"/>
          <w:szCs w:val="28"/>
        </w:rPr>
      </w:pPr>
      <w:r w:rsidRPr="00331A2C">
        <w:rPr>
          <w:rFonts w:ascii="Times New Roman" w:hAnsi="Times New Roman" w:cs="Times New Roman"/>
          <w:sz w:val="28"/>
          <w:szCs w:val="28"/>
        </w:rPr>
        <w:pict>
          <v:shape id="_x0000_i1026" type="#_x0000_t75" style="width:557.25pt;height:680.25pt">
            <v:imagedata r:id="rId8" o:title=""/>
          </v:shape>
        </w:pict>
      </w: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p>
    <w:p w:rsidR="00915EB1" w:rsidRPr="00D05C1E" w:rsidRDefault="00915EB1" w:rsidP="00D34DA7">
      <w:pPr>
        <w:pStyle w:val="ConsPlusNormal0"/>
        <w:ind w:firstLine="737"/>
        <w:jc w:val="both"/>
        <w:rPr>
          <w:rFonts w:ascii="Times New Roman" w:hAnsi="Times New Roman" w:cs="Times New Roman"/>
          <w:sz w:val="28"/>
          <w:szCs w:val="28"/>
        </w:rPr>
      </w:pPr>
      <w:r w:rsidRPr="00D05C1E">
        <w:rPr>
          <w:rFonts w:ascii="Times New Roman" w:hAnsi="Times New Roman" w:cs="Times New Roman"/>
          <w:sz w:val="28"/>
          <w:szCs w:val="28"/>
        </w:rPr>
        <w:t xml:space="preserve"> </w:t>
      </w:r>
    </w:p>
    <w:p w:rsidR="00915EB1" w:rsidRPr="00D05C1E" w:rsidRDefault="00915EB1">
      <w:pPr>
        <w:rPr>
          <w:rFonts w:ascii="Times New Roman" w:hAnsi="Times New Roman"/>
          <w:sz w:val="28"/>
          <w:szCs w:val="28"/>
        </w:rPr>
      </w:pPr>
      <w:r w:rsidRPr="00D05C1E">
        <w:rPr>
          <w:rFonts w:ascii="Times New Roman" w:hAnsi="Times New Roman"/>
          <w:sz w:val="28"/>
          <w:szCs w:val="28"/>
        </w:rPr>
        <w:t xml:space="preserve"> </w:t>
      </w:r>
    </w:p>
    <w:sectPr w:rsidR="00915EB1" w:rsidRPr="00D05C1E" w:rsidSect="00CF7B62">
      <w:headerReference w:type="default" r:id="rId9"/>
      <w:pgSz w:w="11906" w:h="16838"/>
      <w:pgMar w:top="360"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B1" w:rsidRDefault="00915EB1" w:rsidP="00852957">
      <w:pPr>
        <w:spacing w:after="0" w:line="240" w:lineRule="auto"/>
      </w:pPr>
      <w:r>
        <w:separator/>
      </w:r>
    </w:p>
  </w:endnote>
  <w:endnote w:type="continuationSeparator" w:id="0">
    <w:p w:rsidR="00915EB1" w:rsidRDefault="00915EB1" w:rsidP="00852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B1" w:rsidRDefault="00915EB1" w:rsidP="00852957">
      <w:pPr>
        <w:spacing w:after="0" w:line="240" w:lineRule="auto"/>
      </w:pPr>
      <w:r>
        <w:separator/>
      </w:r>
    </w:p>
  </w:footnote>
  <w:footnote w:type="continuationSeparator" w:id="0">
    <w:p w:rsidR="00915EB1" w:rsidRDefault="00915EB1" w:rsidP="008529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B1" w:rsidRDefault="00915EB1">
    <w:pPr>
      <w:pStyle w:val="Header"/>
      <w:jc w:val="right"/>
    </w:pPr>
    <w:fldSimple w:instr=" PAGE   \* MERGEFORMAT ">
      <w:r>
        <w:rPr>
          <w:noProof/>
        </w:rPr>
        <w:t>42</w:t>
      </w:r>
    </w:fldSimple>
  </w:p>
  <w:p w:rsidR="00915EB1" w:rsidRDefault="0091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A067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44A78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85EA4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5413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A3233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DE36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5429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BADC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AD6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426D2E"/>
    <w:lvl w:ilvl="0">
      <w:start w:val="1"/>
      <w:numFmt w:val="bullet"/>
      <w:lvlText w:val=""/>
      <w:lvlJc w:val="left"/>
      <w:pPr>
        <w:tabs>
          <w:tab w:val="num" w:pos="360"/>
        </w:tabs>
        <w:ind w:left="360" w:hanging="360"/>
      </w:pPr>
      <w:rPr>
        <w:rFonts w:ascii="Symbol" w:hAnsi="Symbol" w:hint="default"/>
      </w:rPr>
    </w:lvl>
  </w:abstractNum>
  <w:abstractNum w:abstractNumId="10">
    <w:nsid w:val="061F0B3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6842D2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82221E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09164BE9"/>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EBA395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1BB55F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3D80739"/>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1B9F4F4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1EEB538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01D2F9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EAF395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0A724D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33870DA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38825A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A7A15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BE44FB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5F86FB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903471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58D47D35"/>
    <w:multiLevelType w:val="multilevel"/>
    <w:tmpl w:val="0419001D"/>
    <w:numStyleLink w:val="1ai"/>
  </w:abstractNum>
  <w:abstractNum w:abstractNumId="29">
    <w:nsid w:val="5E3D1CE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600900B8"/>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63E190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91D58C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F22E7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6B3D514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4967E7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9C542B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79DA6BFC"/>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C0812C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8"/>
  </w:num>
  <w:num w:numId="13">
    <w:abstractNumId w:val="19"/>
  </w:num>
  <w:num w:numId="14">
    <w:abstractNumId w:val="15"/>
  </w:num>
  <w:num w:numId="15">
    <w:abstractNumId w:val="11"/>
  </w:num>
  <w:num w:numId="16">
    <w:abstractNumId w:val="27"/>
  </w:num>
  <w:num w:numId="17">
    <w:abstractNumId w:val="29"/>
  </w:num>
  <w:num w:numId="18">
    <w:abstractNumId w:val="18"/>
  </w:num>
  <w:num w:numId="19">
    <w:abstractNumId w:val="31"/>
  </w:num>
  <w:num w:numId="20">
    <w:abstractNumId w:val="16"/>
  </w:num>
  <w:num w:numId="21">
    <w:abstractNumId w:val="20"/>
  </w:num>
  <w:num w:numId="22">
    <w:abstractNumId w:val="13"/>
  </w:num>
  <w:num w:numId="23">
    <w:abstractNumId w:val="10"/>
  </w:num>
  <w:num w:numId="24">
    <w:abstractNumId w:val="30"/>
  </w:num>
  <w:num w:numId="25">
    <w:abstractNumId w:val="17"/>
  </w:num>
  <w:num w:numId="26">
    <w:abstractNumId w:val="25"/>
  </w:num>
  <w:num w:numId="27">
    <w:abstractNumId w:val="12"/>
  </w:num>
  <w:num w:numId="28">
    <w:abstractNumId w:val="33"/>
  </w:num>
  <w:num w:numId="29">
    <w:abstractNumId w:val="38"/>
  </w:num>
  <w:num w:numId="30">
    <w:abstractNumId w:val="34"/>
  </w:num>
  <w:num w:numId="31">
    <w:abstractNumId w:val="14"/>
  </w:num>
  <w:num w:numId="32">
    <w:abstractNumId w:val="37"/>
  </w:num>
  <w:num w:numId="33">
    <w:abstractNumId w:val="24"/>
  </w:num>
  <w:num w:numId="34">
    <w:abstractNumId w:val="35"/>
  </w:num>
  <w:num w:numId="35">
    <w:abstractNumId w:val="21"/>
  </w:num>
  <w:num w:numId="36">
    <w:abstractNumId w:val="26"/>
  </w:num>
  <w:num w:numId="37">
    <w:abstractNumId w:val="36"/>
  </w:num>
  <w:num w:numId="38">
    <w:abstractNumId w:val="23"/>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C9D"/>
    <w:rsid w:val="00074D43"/>
    <w:rsid w:val="00093DE5"/>
    <w:rsid w:val="000A4C2A"/>
    <w:rsid w:val="000F1CAB"/>
    <w:rsid w:val="001018DC"/>
    <w:rsid w:val="0010689D"/>
    <w:rsid w:val="00131F97"/>
    <w:rsid w:val="00175DB0"/>
    <w:rsid w:val="001774CB"/>
    <w:rsid w:val="001B348A"/>
    <w:rsid w:val="001D5400"/>
    <w:rsid w:val="001D5E70"/>
    <w:rsid w:val="001D5E7B"/>
    <w:rsid w:val="00200EA6"/>
    <w:rsid w:val="00224C0E"/>
    <w:rsid w:val="00226EC6"/>
    <w:rsid w:val="00251D46"/>
    <w:rsid w:val="00273B53"/>
    <w:rsid w:val="002817F3"/>
    <w:rsid w:val="00283353"/>
    <w:rsid w:val="00284A07"/>
    <w:rsid w:val="002A6CBD"/>
    <w:rsid w:val="002B1580"/>
    <w:rsid w:val="002D0A89"/>
    <w:rsid w:val="002D10D8"/>
    <w:rsid w:val="002D1FAD"/>
    <w:rsid w:val="003207B8"/>
    <w:rsid w:val="00331A2C"/>
    <w:rsid w:val="00333E8E"/>
    <w:rsid w:val="00335EC4"/>
    <w:rsid w:val="00346952"/>
    <w:rsid w:val="00350897"/>
    <w:rsid w:val="00350DF1"/>
    <w:rsid w:val="00374589"/>
    <w:rsid w:val="00382E8B"/>
    <w:rsid w:val="003834BD"/>
    <w:rsid w:val="00397702"/>
    <w:rsid w:val="003A2B4E"/>
    <w:rsid w:val="003A4E59"/>
    <w:rsid w:val="003B5441"/>
    <w:rsid w:val="003C015D"/>
    <w:rsid w:val="003C1A00"/>
    <w:rsid w:val="003F017D"/>
    <w:rsid w:val="003F4AA3"/>
    <w:rsid w:val="003F575C"/>
    <w:rsid w:val="00424498"/>
    <w:rsid w:val="00426E3E"/>
    <w:rsid w:val="00446E74"/>
    <w:rsid w:val="004614E7"/>
    <w:rsid w:val="00494F14"/>
    <w:rsid w:val="004A7F39"/>
    <w:rsid w:val="004D0663"/>
    <w:rsid w:val="004E3ABE"/>
    <w:rsid w:val="004F4C00"/>
    <w:rsid w:val="004F647C"/>
    <w:rsid w:val="00521897"/>
    <w:rsid w:val="005266C1"/>
    <w:rsid w:val="005327AB"/>
    <w:rsid w:val="00555705"/>
    <w:rsid w:val="00563FF9"/>
    <w:rsid w:val="0058176B"/>
    <w:rsid w:val="0059557B"/>
    <w:rsid w:val="005A40AB"/>
    <w:rsid w:val="005A799B"/>
    <w:rsid w:val="005A79B6"/>
    <w:rsid w:val="005B72B3"/>
    <w:rsid w:val="005C2416"/>
    <w:rsid w:val="005F5D3A"/>
    <w:rsid w:val="00636C9D"/>
    <w:rsid w:val="00681876"/>
    <w:rsid w:val="00692A74"/>
    <w:rsid w:val="00694FDC"/>
    <w:rsid w:val="00695BA9"/>
    <w:rsid w:val="006A1360"/>
    <w:rsid w:val="006D7574"/>
    <w:rsid w:val="00703BF0"/>
    <w:rsid w:val="0073395D"/>
    <w:rsid w:val="00757E17"/>
    <w:rsid w:val="00785301"/>
    <w:rsid w:val="007B0D8F"/>
    <w:rsid w:val="007C0458"/>
    <w:rsid w:val="007C1EC6"/>
    <w:rsid w:val="007C6FB2"/>
    <w:rsid w:val="007C7C78"/>
    <w:rsid w:val="007E5696"/>
    <w:rsid w:val="007F18AF"/>
    <w:rsid w:val="008115D7"/>
    <w:rsid w:val="00822F4B"/>
    <w:rsid w:val="00841846"/>
    <w:rsid w:val="00844D2E"/>
    <w:rsid w:val="00852957"/>
    <w:rsid w:val="00857BCF"/>
    <w:rsid w:val="00872472"/>
    <w:rsid w:val="00875809"/>
    <w:rsid w:val="00875CE3"/>
    <w:rsid w:val="00883313"/>
    <w:rsid w:val="00883B24"/>
    <w:rsid w:val="00896012"/>
    <w:rsid w:val="008D091A"/>
    <w:rsid w:val="008F5FF0"/>
    <w:rsid w:val="008F731C"/>
    <w:rsid w:val="00900DAA"/>
    <w:rsid w:val="00915EB1"/>
    <w:rsid w:val="00921E55"/>
    <w:rsid w:val="00936DF5"/>
    <w:rsid w:val="00954408"/>
    <w:rsid w:val="009651D1"/>
    <w:rsid w:val="0098053A"/>
    <w:rsid w:val="009834C5"/>
    <w:rsid w:val="00990A21"/>
    <w:rsid w:val="009C066D"/>
    <w:rsid w:val="009D347C"/>
    <w:rsid w:val="00A2649F"/>
    <w:rsid w:val="00A437ED"/>
    <w:rsid w:val="00A45DA6"/>
    <w:rsid w:val="00A601AF"/>
    <w:rsid w:val="00A62554"/>
    <w:rsid w:val="00A74FE0"/>
    <w:rsid w:val="00A75350"/>
    <w:rsid w:val="00A820D9"/>
    <w:rsid w:val="00A8264E"/>
    <w:rsid w:val="00A9152B"/>
    <w:rsid w:val="00A9548D"/>
    <w:rsid w:val="00AB1B23"/>
    <w:rsid w:val="00AB236B"/>
    <w:rsid w:val="00AC1D46"/>
    <w:rsid w:val="00AD5860"/>
    <w:rsid w:val="00AF0B64"/>
    <w:rsid w:val="00B052F2"/>
    <w:rsid w:val="00B07105"/>
    <w:rsid w:val="00B10B38"/>
    <w:rsid w:val="00B12127"/>
    <w:rsid w:val="00B12270"/>
    <w:rsid w:val="00B122A5"/>
    <w:rsid w:val="00B12669"/>
    <w:rsid w:val="00B40CF5"/>
    <w:rsid w:val="00B41818"/>
    <w:rsid w:val="00B616E0"/>
    <w:rsid w:val="00B63215"/>
    <w:rsid w:val="00B9339A"/>
    <w:rsid w:val="00BB40E3"/>
    <w:rsid w:val="00BB62FE"/>
    <w:rsid w:val="00BC2704"/>
    <w:rsid w:val="00BD4C48"/>
    <w:rsid w:val="00BD674A"/>
    <w:rsid w:val="00C16506"/>
    <w:rsid w:val="00C35B64"/>
    <w:rsid w:val="00C47A7C"/>
    <w:rsid w:val="00C6177E"/>
    <w:rsid w:val="00C629FE"/>
    <w:rsid w:val="00C7138A"/>
    <w:rsid w:val="00C72569"/>
    <w:rsid w:val="00C74F6B"/>
    <w:rsid w:val="00C812E4"/>
    <w:rsid w:val="00CB2F67"/>
    <w:rsid w:val="00CC0917"/>
    <w:rsid w:val="00CC4DF0"/>
    <w:rsid w:val="00CE3900"/>
    <w:rsid w:val="00CF7B62"/>
    <w:rsid w:val="00D03C54"/>
    <w:rsid w:val="00D05C1E"/>
    <w:rsid w:val="00D243D2"/>
    <w:rsid w:val="00D248D3"/>
    <w:rsid w:val="00D349A0"/>
    <w:rsid w:val="00D34DA7"/>
    <w:rsid w:val="00D4407B"/>
    <w:rsid w:val="00D56FFB"/>
    <w:rsid w:val="00D8379D"/>
    <w:rsid w:val="00D94185"/>
    <w:rsid w:val="00D96EE4"/>
    <w:rsid w:val="00D973E1"/>
    <w:rsid w:val="00DA725C"/>
    <w:rsid w:val="00DC6E1A"/>
    <w:rsid w:val="00DF0D7A"/>
    <w:rsid w:val="00E00066"/>
    <w:rsid w:val="00E04E2F"/>
    <w:rsid w:val="00E57CD4"/>
    <w:rsid w:val="00E6730E"/>
    <w:rsid w:val="00E70664"/>
    <w:rsid w:val="00E83722"/>
    <w:rsid w:val="00E979C8"/>
    <w:rsid w:val="00E97D63"/>
    <w:rsid w:val="00EC2657"/>
    <w:rsid w:val="00EE637E"/>
    <w:rsid w:val="00EE6928"/>
    <w:rsid w:val="00EF0DF9"/>
    <w:rsid w:val="00EF1A86"/>
    <w:rsid w:val="00F00AAC"/>
    <w:rsid w:val="00F04BAE"/>
    <w:rsid w:val="00F12348"/>
    <w:rsid w:val="00F12E37"/>
    <w:rsid w:val="00F240E9"/>
    <w:rsid w:val="00F364CD"/>
    <w:rsid w:val="00F52321"/>
    <w:rsid w:val="00F55F2F"/>
    <w:rsid w:val="00F61F56"/>
    <w:rsid w:val="00FC089F"/>
    <w:rsid w:val="00FF1F1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9D"/>
    <w:pPr>
      <w:spacing w:after="200" w:line="276" w:lineRule="auto"/>
    </w:pPr>
    <w:rPr>
      <w:rFonts w:ascii="Calibri" w:eastAsia="Times New Roman" w:hAnsi="Calibri"/>
    </w:rPr>
  </w:style>
  <w:style w:type="paragraph" w:styleId="Heading1">
    <w:name w:val="heading 1"/>
    <w:basedOn w:val="Normal"/>
    <w:next w:val="Normal"/>
    <w:link w:val="Heading1Char"/>
    <w:uiPriority w:val="99"/>
    <w:qFormat/>
    <w:rsid w:val="005327AB"/>
    <w:pPr>
      <w:keepNext/>
      <w:spacing w:before="240" w:after="60" w:line="240" w:lineRule="auto"/>
      <w:outlineLvl w:val="0"/>
    </w:pPr>
    <w:rPr>
      <w:rFonts w:ascii="Cambria" w:hAnsi="Cambria"/>
      <w:b/>
      <w:bCs/>
      <w:kern w:val="32"/>
      <w:sz w:val="32"/>
      <w:szCs w:val="32"/>
      <w:lang w:eastAsia="zh-CN"/>
    </w:rPr>
  </w:style>
  <w:style w:type="paragraph" w:styleId="Heading4">
    <w:name w:val="heading 4"/>
    <w:basedOn w:val="Normal"/>
    <w:next w:val="Normal"/>
    <w:link w:val="Heading4Char"/>
    <w:uiPriority w:val="99"/>
    <w:qFormat/>
    <w:rsid w:val="00990A21"/>
    <w:pPr>
      <w:keepNext/>
      <w:spacing w:after="0" w:line="240" w:lineRule="auto"/>
      <w:jc w:val="center"/>
      <w:outlineLvl w:val="3"/>
    </w:pPr>
    <w:rPr>
      <w:rFonts w:ascii="Times New Roman" w:hAnsi="Times New Roman"/>
      <w:b/>
      <w:bCs/>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7AB"/>
    <w:rPr>
      <w:rFonts w:ascii="Cambria" w:hAnsi="Cambria" w:cs="Times New Roman"/>
      <w:b/>
      <w:bCs/>
      <w:kern w:val="32"/>
      <w:sz w:val="32"/>
      <w:szCs w:val="32"/>
      <w:lang w:eastAsia="zh-CN"/>
    </w:rPr>
  </w:style>
  <w:style w:type="character" w:customStyle="1" w:styleId="Heading4Char">
    <w:name w:val="Heading 4 Char"/>
    <w:basedOn w:val="DefaultParagraphFont"/>
    <w:link w:val="Heading4"/>
    <w:uiPriority w:val="99"/>
    <w:semiHidden/>
    <w:locked/>
    <w:rsid w:val="00990A21"/>
    <w:rPr>
      <w:rFonts w:eastAsia="Times New Roman" w:cs="Times New Roman"/>
      <w:b/>
      <w:bCs/>
      <w:sz w:val="28"/>
      <w:lang w:eastAsia="ru-RU"/>
    </w:rPr>
  </w:style>
  <w:style w:type="paragraph" w:styleId="Title">
    <w:name w:val="Title"/>
    <w:basedOn w:val="Normal"/>
    <w:next w:val="Normal"/>
    <w:link w:val="TitleChar"/>
    <w:uiPriority w:val="99"/>
    <w:qFormat/>
    <w:rsid w:val="005327AB"/>
    <w:pPr>
      <w:spacing w:before="240" w:after="60" w:line="240" w:lineRule="auto"/>
      <w:jc w:val="center"/>
      <w:outlineLvl w:val="0"/>
    </w:pPr>
    <w:rPr>
      <w:rFonts w:ascii="Cambria" w:hAnsi="Cambria"/>
      <w:b/>
      <w:bCs/>
      <w:kern w:val="28"/>
      <w:sz w:val="32"/>
      <w:szCs w:val="32"/>
      <w:lang w:eastAsia="zh-CN"/>
    </w:rPr>
  </w:style>
  <w:style w:type="character" w:customStyle="1" w:styleId="TitleChar">
    <w:name w:val="Title Char"/>
    <w:basedOn w:val="DefaultParagraphFont"/>
    <w:link w:val="Title"/>
    <w:uiPriority w:val="99"/>
    <w:locked/>
    <w:rsid w:val="005327AB"/>
    <w:rPr>
      <w:rFonts w:ascii="Cambria" w:hAnsi="Cambria" w:cs="Times New Roman"/>
      <w:b/>
      <w:bCs/>
      <w:kern w:val="28"/>
      <w:sz w:val="32"/>
      <w:szCs w:val="32"/>
      <w:lang w:eastAsia="zh-CN"/>
    </w:rPr>
  </w:style>
  <w:style w:type="paragraph" w:styleId="Subtitle">
    <w:name w:val="Subtitle"/>
    <w:basedOn w:val="Normal"/>
    <w:next w:val="Normal"/>
    <w:link w:val="SubtitleChar"/>
    <w:uiPriority w:val="99"/>
    <w:qFormat/>
    <w:rsid w:val="005327AB"/>
    <w:pPr>
      <w:spacing w:after="60" w:line="240" w:lineRule="auto"/>
      <w:jc w:val="center"/>
      <w:outlineLvl w:val="1"/>
    </w:pPr>
    <w:rPr>
      <w:rFonts w:ascii="Cambria" w:hAnsi="Cambria"/>
      <w:sz w:val="24"/>
      <w:szCs w:val="24"/>
      <w:lang w:eastAsia="zh-CN"/>
    </w:rPr>
  </w:style>
  <w:style w:type="character" w:customStyle="1" w:styleId="SubtitleChar">
    <w:name w:val="Subtitle Char"/>
    <w:basedOn w:val="DefaultParagraphFont"/>
    <w:link w:val="Subtitle"/>
    <w:uiPriority w:val="99"/>
    <w:locked/>
    <w:rsid w:val="005327AB"/>
    <w:rPr>
      <w:rFonts w:ascii="Cambria" w:hAnsi="Cambria" w:cs="Times New Roman"/>
      <w:sz w:val="24"/>
      <w:szCs w:val="24"/>
      <w:lang w:eastAsia="zh-CN"/>
    </w:rPr>
  </w:style>
  <w:style w:type="character" w:styleId="Emphasis">
    <w:name w:val="Emphasis"/>
    <w:basedOn w:val="DefaultParagraphFont"/>
    <w:uiPriority w:val="99"/>
    <w:qFormat/>
    <w:rsid w:val="005327AB"/>
    <w:rPr>
      <w:rFonts w:cs="Times New Roman"/>
      <w:i/>
      <w:iCs/>
    </w:rPr>
  </w:style>
  <w:style w:type="paragraph" w:styleId="NoSpacing">
    <w:name w:val="No Spacing"/>
    <w:uiPriority w:val="99"/>
    <w:qFormat/>
    <w:rsid w:val="005327AB"/>
    <w:rPr>
      <w:sz w:val="24"/>
      <w:szCs w:val="24"/>
      <w:lang w:eastAsia="zh-CN"/>
    </w:rPr>
  </w:style>
  <w:style w:type="character" w:styleId="SubtleEmphasis">
    <w:name w:val="Subtle Emphasis"/>
    <w:basedOn w:val="DefaultParagraphFont"/>
    <w:uiPriority w:val="99"/>
    <w:qFormat/>
    <w:rsid w:val="005327AB"/>
    <w:rPr>
      <w:rFonts w:cs="Times New Roman"/>
      <w:i/>
      <w:iCs/>
      <w:color w:val="808080"/>
    </w:rPr>
  </w:style>
  <w:style w:type="paragraph" w:styleId="NormalWeb">
    <w:name w:val="Normal (Web)"/>
    <w:basedOn w:val="Normal"/>
    <w:uiPriority w:val="99"/>
    <w:semiHidden/>
    <w:rsid w:val="00636C9D"/>
    <w:pPr>
      <w:spacing w:before="100" w:beforeAutospacing="1" w:after="360" w:line="432" w:lineRule="atLeast"/>
      <w:jc w:val="both"/>
    </w:pPr>
    <w:rPr>
      <w:rFonts w:ascii="Times New Roman" w:hAnsi="Times New Roman"/>
      <w:sz w:val="24"/>
      <w:szCs w:val="24"/>
    </w:rPr>
  </w:style>
  <w:style w:type="paragraph" w:styleId="BodyText2">
    <w:name w:val="Body Text 2"/>
    <w:basedOn w:val="Normal"/>
    <w:link w:val="BodyText2Char"/>
    <w:uiPriority w:val="99"/>
    <w:semiHidden/>
    <w:rsid w:val="00636C9D"/>
    <w:pPr>
      <w:suppressAutoHyphens/>
      <w:overflowPunct w:val="0"/>
      <w:autoSpaceDE w:val="0"/>
      <w:autoSpaceDN w:val="0"/>
      <w:adjustRightInd w:val="0"/>
      <w:spacing w:after="0" w:line="240" w:lineRule="auto"/>
      <w:ind w:right="-52"/>
      <w:jc w:val="both"/>
    </w:pPr>
    <w:rPr>
      <w:rFonts w:ascii="Times New Roman" w:hAnsi="Times New Roman"/>
      <w:sz w:val="24"/>
      <w:szCs w:val="20"/>
    </w:rPr>
  </w:style>
  <w:style w:type="character" w:customStyle="1" w:styleId="BodyText2Char">
    <w:name w:val="Body Text 2 Char"/>
    <w:basedOn w:val="DefaultParagraphFont"/>
    <w:link w:val="BodyText2"/>
    <w:uiPriority w:val="99"/>
    <w:semiHidden/>
    <w:locked/>
    <w:rsid w:val="00636C9D"/>
    <w:rPr>
      <w:rFonts w:eastAsia="Times New Roman" w:cs="Times New Roman"/>
      <w:sz w:val="24"/>
      <w:lang w:eastAsia="ru-RU"/>
    </w:rPr>
  </w:style>
  <w:style w:type="paragraph" w:styleId="BodyTextIndent3">
    <w:name w:val="Body Text Indent 3"/>
    <w:basedOn w:val="Normal"/>
    <w:link w:val="BodyTextIndent3Char"/>
    <w:uiPriority w:val="99"/>
    <w:semiHidden/>
    <w:rsid w:val="00636C9D"/>
    <w:pPr>
      <w:suppressAutoHyphens/>
      <w:overflowPunct w:val="0"/>
      <w:autoSpaceDE w:val="0"/>
      <w:autoSpaceDN w:val="0"/>
      <w:adjustRightInd w:val="0"/>
      <w:spacing w:after="0" w:line="240" w:lineRule="auto"/>
      <w:ind w:firstLine="720"/>
      <w:jc w:val="both"/>
    </w:pPr>
    <w:rPr>
      <w:rFonts w:ascii="Times New Roman" w:hAnsi="Times New Roman"/>
      <w:bCs/>
      <w:sz w:val="24"/>
      <w:szCs w:val="20"/>
    </w:rPr>
  </w:style>
  <w:style w:type="character" w:customStyle="1" w:styleId="BodyTextIndent3Char">
    <w:name w:val="Body Text Indent 3 Char"/>
    <w:basedOn w:val="DefaultParagraphFont"/>
    <w:link w:val="BodyTextIndent3"/>
    <w:uiPriority w:val="99"/>
    <w:semiHidden/>
    <w:locked/>
    <w:rsid w:val="00636C9D"/>
    <w:rPr>
      <w:rFonts w:eastAsia="Times New Roman" w:cs="Times New Roman"/>
      <w:bCs/>
      <w:sz w:val="24"/>
      <w:lang w:eastAsia="ru-RU"/>
    </w:rPr>
  </w:style>
  <w:style w:type="character" w:customStyle="1" w:styleId="ConsPlusNormal">
    <w:name w:val="ConsPlusNormal Знак"/>
    <w:basedOn w:val="DefaultParagraphFont"/>
    <w:link w:val="ConsPlusNormal0"/>
    <w:uiPriority w:val="99"/>
    <w:locked/>
    <w:rsid w:val="00636C9D"/>
    <w:rPr>
      <w:rFonts w:ascii="Arial" w:hAnsi="Arial" w:cs="Arial"/>
      <w:lang w:val="ru-RU" w:eastAsia="en-US" w:bidi="ar-SA"/>
    </w:rPr>
  </w:style>
  <w:style w:type="paragraph" w:customStyle="1" w:styleId="ConsPlusNormal0">
    <w:name w:val="ConsPlusNormal"/>
    <w:link w:val="ConsPlusNormal"/>
    <w:uiPriority w:val="99"/>
    <w:rsid w:val="00636C9D"/>
    <w:pPr>
      <w:widowControl w:val="0"/>
      <w:autoSpaceDE w:val="0"/>
      <w:autoSpaceDN w:val="0"/>
      <w:adjustRightInd w:val="0"/>
      <w:ind w:firstLine="720"/>
    </w:pPr>
    <w:rPr>
      <w:rFonts w:ascii="Arial" w:eastAsia="Times New Roman" w:hAnsi="Arial" w:cs="Arial"/>
      <w:sz w:val="20"/>
      <w:szCs w:val="20"/>
      <w:lang w:eastAsia="en-US"/>
    </w:rPr>
  </w:style>
  <w:style w:type="paragraph" w:customStyle="1" w:styleId="Default">
    <w:name w:val="Default"/>
    <w:uiPriority w:val="99"/>
    <w:rsid w:val="00636C9D"/>
    <w:pPr>
      <w:autoSpaceDE w:val="0"/>
      <w:autoSpaceDN w:val="0"/>
      <w:adjustRightInd w:val="0"/>
    </w:pPr>
    <w:rPr>
      <w:rFonts w:eastAsia="Times New Roman"/>
      <w:color w:val="000000"/>
      <w:sz w:val="24"/>
      <w:szCs w:val="24"/>
    </w:rPr>
  </w:style>
  <w:style w:type="paragraph" w:customStyle="1" w:styleId="TPrilogSubsection">
    <w:name w:val="TPrilogSubsection"/>
    <w:basedOn w:val="Normal"/>
    <w:uiPriority w:val="99"/>
    <w:rsid w:val="00636C9D"/>
    <w:pPr>
      <w:spacing w:before="120" w:after="120" w:line="360" w:lineRule="auto"/>
      <w:ind w:firstLine="510"/>
    </w:pPr>
    <w:rPr>
      <w:rFonts w:ascii="Times New Roman" w:hAnsi="Times New Roman"/>
      <w:sz w:val="24"/>
      <w:szCs w:val="20"/>
    </w:rPr>
  </w:style>
  <w:style w:type="paragraph" w:customStyle="1" w:styleId="ConsPlusNonformat">
    <w:name w:val="ConsPlusNonformat"/>
    <w:uiPriority w:val="99"/>
    <w:rsid w:val="00636C9D"/>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85295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52957"/>
    <w:rPr>
      <w:rFonts w:ascii="Calibri" w:hAnsi="Calibri" w:cs="Times New Roman"/>
      <w:sz w:val="22"/>
      <w:szCs w:val="22"/>
      <w:lang w:eastAsia="ru-RU"/>
    </w:rPr>
  </w:style>
  <w:style w:type="paragraph" w:styleId="Footer">
    <w:name w:val="footer"/>
    <w:basedOn w:val="Normal"/>
    <w:link w:val="FooterChar"/>
    <w:uiPriority w:val="99"/>
    <w:semiHidden/>
    <w:rsid w:val="0085295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52957"/>
    <w:rPr>
      <w:rFonts w:ascii="Calibri" w:hAnsi="Calibri" w:cs="Times New Roman"/>
      <w:sz w:val="22"/>
      <w:szCs w:val="22"/>
      <w:lang w:eastAsia="ru-RU"/>
    </w:rPr>
  </w:style>
  <w:style w:type="paragraph" w:styleId="List">
    <w:name w:val="List"/>
    <w:basedOn w:val="Normal"/>
    <w:uiPriority w:val="99"/>
    <w:semiHidden/>
    <w:rsid w:val="00990A21"/>
    <w:pPr>
      <w:spacing w:after="0" w:line="240" w:lineRule="auto"/>
      <w:ind w:left="283" w:hanging="283"/>
    </w:pPr>
    <w:rPr>
      <w:rFonts w:ascii="Times New Roman" w:hAnsi="Times New Roman"/>
      <w:sz w:val="20"/>
      <w:szCs w:val="20"/>
    </w:rPr>
  </w:style>
  <w:style w:type="paragraph" w:styleId="List2">
    <w:name w:val="List 2"/>
    <w:basedOn w:val="Normal"/>
    <w:uiPriority w:val="99"/>
    <w:semiHidden/>
    <w:rsid w:val="00990A21"/>
    <w:pPr>
      <w:spacing w:after="0" w:line="240" w:lineRule="auto"/>
      <w:ind w:left="566" w:hanging="283"/>
    </w:pPr>
    <w:rPr>
      <w:rFonts w:ascii="Times New Roman" w:hAnsi="Times New Roman"/>
      <w:sz w:val="20"/>
      <w:szCs w:val="20"/>
    </w:rPr>
  </w:style>
  <w:style w:type="paragraph" w:styleId="ListContinue">
    <w:name w:val="List Continue"/>
    <w:basedOn w:val="Normal"/>
    <w:uiPriority w:val="99"/>
    <w:semiHidden/>
    <w:rsid w:val="00990A21"/>
    <w:pPr>
      <w:spacing w:after="120" w:line="240" w:lineRule="auto"/>
      <w:ind w:left="283"/>
    </w:pPr>
    <w:rPr>
      <w:rFonts w:ascii="Times New Roman" w:hAnsi="Times New Roman"/>
      <w:sz w:val="20"/>
      <w:szCs w:val="20"/>
    </w:rPr>
  </w:style>
  <w:style w:type="paragraph" w:styleId="ListContinue4">
    <w:name w:val="List Continue 4"/>
    <w:basedOn w:val="Normal"/>
    <w:uiPriority w:val="99"/>
    <w:semiHidden/>
    <w:rsid w:val="00990A21"/>
    <w:pPr>
      <w:spacing w:after="120"/>
      <w:ind w:left="1132"/>
      <w:contextualSpacing/>
    </w:pPr>
  </w:style>
  <w:style w:type="paragraph" w:customStyle="1" w:styleId="Style4">
    <w:name w:val="Style4"/>
    <w:basedOn w:val="Normal"/>
    <w:uiPriority w:val="99"/>
    <w:rsid w:val="009C066D"/>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a">
    <w:name w:val="Основной текст_"/>
    <w:link w:val="1"/>
    <w:uiPriority w:val="99"/>
    <w:locked/>
    <w:rsid w:val="009C066D"/>
    <w:rPr>
      <w:sz w:val="27"/>
      <w:shd w:val="clear" w:color="auto" w:fill="FFFFFF"/>
    </w:rPr>
  </w:style>
  <w:style w:type="paragraph" w:customStyle="1" w:styleId="1">
    <w:name w:val="Основной текст1"/>
    <w:basedOn w:val="Normal"/>
    <w:link w:val="a"/>
    <w:uiPriority w:val="99"/>
    <w:rsid w:val="009C066D"/>
    <w:pPr>
      <w:shd w:val="clear" w:color="auto" w:fill="FFFFFF"/>
      <w:spacing w:after="0" w:line="240" w:lineRule="atLeast"/>
    </w:pPr>
    <w:rPr>
      <w:rFonts w:ascii="Times New Roman" w:eastAsia="Calibri" w:hAnsi="Times New Roman"/>
      <w:sz w:val="27"/>
      <w:szCs w:val="20"/>
    </w:rPr>
  </w:style>
  <w:style w:type="paragraph" w:customStyle="1" w:styleId="TimesNewRoman">
    <w:name w:val="Обычный + Times New Roman"/>
    <w:aliases w:val="14 пт"/>
    <w:basedOn w:val="ConsPlusNormal0"/>
    <w:uiPriority w:val="99"/>
    <w:rsid w:val="00E83722"/>
    <w:rPr>
      <w:szCs w:val="26"/>
    </w:rPr>
  </w:style>
  <w:style w:type="paragraph" w:customStyle="1" w:styleId="Arial">
    <w:name w:val="Arial"/>
    <w:basedOn w:val="TimesNewRoman"/>
    <w:uiPriority w:val="99"/>
    <w:rsid w:val="003C015D"/>
    <w:rPr>
      <w:sz w:val="28"/>
      <w:szCs w:val="28"/>
    </w:rPr>
  </w:style>
  <w:style w:type="paragraph" w:customStyle="1" w:styleId="ArialCyr">
    <w:name w:val="Arial Cyr"/>
    <w:basedOn w:val="Arial"/>
    <w:uiPriority w:val="99"/>
    <w:rsid w:val="003C015D"/>
  </w:style>
  <w:style w:type="numbering" w:styleId="1ai">
    <w:name w:val="Outline List 1"/>
    <w:basedOn w:val="NoList"/>
    <w:uiPriority w:val="99"/>
    <w:semiHidden/>
    <w:unhideWhenUsed/>
    <w:rsid w:val="00CA7572"/>
    <w:pPr>
      <w:numPr>
        <w:numId w:val="11"/>
      </w:numPr>
    </w:pPr>
  </w:style>
</w:styles>
</file>

<file path=word/webSettings.xml><?xml version="1.0" encoding="utf-8"?>
<w:webSettings xmlns:r="http://schemas.openxmlformats.org/officeDocument/2006/relationships" xmlns:w="http://schemas.openxmlformats.org/wordprocessingml/2006/main">
  <w:divs>
    <w:div w:id="81221394">
      <w:marLeft w:val="0"/>
      <w:marRight w:val="0"/>
      <w:marTop w:val="0"/>
      <w:marBottom w:val="0"/>
      <w:divBdr>
        <w:top w:val="none" w:sz="0" w:space="0" w:color="auto"/>
        <w:left w:val="none" w:sz="0" w:space="0" w:color="auto"/>
        <w:bottom w:val="none" w:sz="0" w:space="0" w:color="auto"/>
        <w:right w:val="none" w:sz="0" w:space="0" w:color="auto"/>
      </w:divBdr>
    </w:div>
    <w:div w:id="81221395">
      <w:marLeft w:val="0"/>
      <w:marRight w:val="0"/>
      <w:marTop w:val="0"/>
      <w:marBottom w:val="0"/>
      <w:divBdr>
        <w:top w:val="none" w:sz="0" w:space="0" w:color="auto"/>
        <w:left w:val="none" w:sz="0" w:space="0" w:color="auto"/>
        <w:bottom w:val="none" w:sz="0" w:space="0" w:color="auto"/>
        <w:right w:val="none" w:sz="0" w:space="0" w:color="auto"/>
      </w:divBdr>
    </w:div>
    <w:div w:id="81221396">
      <w:marLeft w:val="0"/>
      <w:marRight w:val="0"/>
      <w:marTop w:val="0"/>
      <w:marBottom w:val="0"/>
      <w:divBdr>
        <w:top w:val="none" w:sz="0" w:space="0" w:color="auto"/>
        <w:left w:val="none" w:sz="0" w:space="0" w:color="auto"/>
        <w:bottom w:val="none" w:sz="0" w:space="0" w:color="auto"/>
        <w:right w:val="none" w:sz="0" w:space="0" w:color="auto"/>
      </w:divBdr>
    </w:div>
    <w:div w:id="81221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1294</TotalTime>
  <Pages>43</Pages>
  <Words>12994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cp:lastModifiedBy>
  <cp:revision>59</cp:revision>
  <cp:lastPrinted>2012-08-17T07:03:00Z</cp:lastPrinted>
  <dcterms:created xsi:type="dcterms:W3CDTF">2011-12-06T11:58:00Z</dcterms:created>
  <dcterms:modified xsi:type="dcterms:W3CDTF">2013-03-26T08:13:00Z</dcterms:modified>
</cp:coreProperties>
</file>